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0BFA8" w14:textId="5FD478EF" w:rsidR="007C6077" w:rsidRDefault="00897533" w:rsidP="00897533">
      <w:pPr>
        <w:contextualSpacing/>
        <w:jc w:val="center"/>
        <w:rPr>
          <w:rFonts w:ascii="Times New Roman" w:hAnsi="Times New Roman" w:cs="Times New Roman"/>
          <w:b/>
          <w:bCs/>
          <w:sz w:val="28"/>
          <w:szCs w:val="28"/>
        </w:rPr>
      </w:pPr>
      <w:r>
        <w:rPr>
          <w:rFonts w:ascii="Times New Roman" w:hAnsi="Times New Roman" w:cs="Times New Roman"/>
          <w:b/>
          <w:bCs/>
          <w:sz w:val="28"/>
          <w:szCs w:val="28"/>
        </w:rPr>
        <w:t>Values-Skepticism as a Rationale for Extremism in Politics:</w:t>
      </w:r>
    </w:p>
    <w:p w14:paraId="0C12B591" w14:textId="1AE4DCBF" w:rsidR="00897533" w:rsidRDefault="00897533" w:rsidP="00897533">
      <w:pPr>
        <w:contextualSpacing/>
        <w:jc w:val="center"/>
        <w:rPr>
          <w:rFonts w:ascii="Times New Roman" w:hAnsi="Times New Roman" w:cs="Times New Roman"/>
          <w:b/>
          <w:bCs/>
          <w:sz w:val="28"/>
          <w:szCs w:val="28"/>
        </w:rPr>
      </w:pPr>
      <w:r>
        <w:rPr>
          <w:rFonts w:ascii="Times New Roman" w:hAnsi="Times New Roman" w:cs="Times New Roman"/>
          <w:b/>
          <w:bCs/>
          <w:sz w:val="28"/>
          <w:szCs w:val="28"/>
        </w:rPr>
        <w:t>The Push to Limit Democratic Liberty</w:t>
      </w:r>
    </w:p>
    <w:p w14:paraId="23B983A0" w14:textId="77777777" w:rsidR="0016274A" w:rsidRDefault="0016274A" w:rsidP="0016274A">
      <w:pPr>
        <w:contextualSpacing/>
        <w:rPr>
          <w:rFonts w:ascii="Times New Roman" w:hAnsi="Times New Roman" w:cs="Times New Roman"/>
          <w:sz w:val="24"/>
          <w:szCs w:val="24"/>
        </w:rPr>
      </w:pPr>
    </w:p>
    <w:p w14:paraId="34CA04B6" w14:textId="33DBB612" w:rsidR="0016274A" w:rsidRDefault="0016274A" w:rsidP="0016274A">
      <w:pPr>
        <w:contextualSpacing/>
        <w:rPr>
          <w:rFonts w:ascii="Times New Roman" w:hAnsi="Times New Roman" w:cs="Times New Roman"/>
          <w:sz w:val="24"/>
          <w:szCs w:val="24"/>
        </w:rPr>
      </w:pPr>
      <w:r>
        <w:rPr>
          <w:rFonts w:ascii="Times New Roman" w:hAnsi="Times New Roman" w:cs="Times New Roman"/>
          <w:sz w:val="24"/>
          <w:szCs w:val="24"/>
        </w:rPr>
        <w:t>We typically associate extremism with absolutism of some kind or other.   Absolutism is a claim to certain, finite, comprehensive truth about some important matter, e.g. in religion, politics, or economic life. In contrast, we tend to associate skepticism</w:t>
      </w:r>
      <w:r w:rsidR="006515DF">
        <w:rPr>
          <w:rFonts w:ascii="Times New Roman" w:hAnsi="Times New Roman" w:cs="Times New Roman"/>
          <w:sz w:val="24"/>
          <w:szCs w:val="24"/>
        </w:rPr>
        <w:t xml:space="preserve"> -</w:t>
      </w:r>
      <w:r>
        <w:rPr>
          <w:rFonts w:ascii="Times New Roman" w:hAnsi="Times New Roman" w:cs="Times New Roman"/>
          <w:sz w:val="24"/>
          <w:szCs w:val="24"/>
        </w:rPr>
        <w:t xml:space="preserve"> the epistemic opposite of absolutism</w:t>
      </w:r>
      <w:r w:rsidR="006515DF">
        <w:rPr>
          <w:rFonts w:ascii="Times New Roman" w:hAnsi="Times New Roman" w:cs="Times New Roman"/>
          <w:sz w:val="24"/>
          <w:szCs w:val="24"/>
        </w:rPr>
        <w:t xml:space="preserve"> - </w:t>
      </w:r>
      <w:r>
        <w:rPr>
          <w:rFonts w:ascii="Times New Roman" w:hAnsi="Times New Roman" w:cs="Times New Roman"/>
          <w:sz w:val="24"/>
          <w:szCs w:val="24"/>
        </w:rPr>
        <w:t xml:space="preserve">at worst with inaction or indecision. These inductive associations may have served us well in past; but the landscape has changed; particularly the political landscape. </w:t>
      </w:r>
      <w:r w:rsidR="006515DF">
        <w:rPr>
          <w:rFonts w:ascii="Times New Roman" w:hAnsi="Times New Roman" w:cs="Times New Roman"/>
          <w:sz w:val="24"/>
          <w:szCs w:val="24"/>
        </w:rPr>
        <w:t>It is now the case, in a trend that began its development in the wake of World War II</w:t>
      </w:r>
      <w:r w:rsidR="001D0E18">
        <w:rPr>
          <w:rFonts w:ascii="Times New Roman" w:hAnsi="Times New Roman" w:cs="Times New Roman"/>
          <w:sz w:val="24"/>
          <w:szCs w:val="24"/>
        </w:rPr>
        <w:t xml:space="preserve"> but only recently</w:t>
      </w:r>
      <w:r w:rsidR="006515DF">
        <w:rPr>
          <w:rFonts w:ascii="Times New Roman" w:hAnsi="Times New Roman" w:cs="Times New Roman"/>
          <w:sz w:val="24"/>
          <w:szCs w:val="24"/>
        </w:rPr>
        <w:t xml:space="preserve">, </w:t>
      </w:r>
      <w:r w:rsidR="001D0E18">
        <w:rPr>
          <w:rFonts w:ascii="Times New Roman" w:hAnsi="Times New Roman" w:cs="Times New Roman"/>
          <w:sz w:val="24"/>
          <w:szCs w:val="24"/>
        </w:rPr>
        <w:t xml:space="preserve">has reached its full, unabashed bloom, </w:t>
      </w:r>
      <w:r w:rsidR="006515DF">
        <w:rPr>
          <w:rFonts w:ascii="Times New Roman" w:hAnsi="Times New Roman" w:cs="Times New Roman"/>
          <w:sz w:val="24"/>
          <w:szCs w:val="24"/>
        </w:rPr>
        <w:t xml:space="preserve"> that the anti-democratic movement in politics has its footing in </w:t>
      </w:r>
      <w:r w:rsidR="001D0E18">
        <w:rPr>
          <w:rFonts w:ascii="Times New Roman" w:hAnsi="Times New Roman" w:cs="Times New Roman"/>
          <w:sz w:val="24"/>
          <w:szCs w:val="24"/>
        </w:rPr>
        <w:t xml:space="preserve">a </w:t>
      </w:r>
      <w:r w:rsidR="006515DF">
        <w:rPr>
          <w:rFonts w:ascii="Times New Roman" w:hAnsi="Times New Roman" w:cs="Times New Roman"/>
          <w:sz w:val="24"/>
          <w:szCs w:val="24"/>
        </w:rPr>
        <w:t>values-skepticism</w:t>
      </w:r>
      <w:r w:rsidR="001D0E18">
        <w:rPr>
          <w:rFonts w:ascii="Times New Roman" w:hAnsi="Times New Roman" w:cs="Times New Roman"/>
          <w:sz w:val="24"/>
          <w:szCs w:val="24"/>
        </w:rPr>
        <w:t xml:space="preserve"> borrowed from mid-twentieth century economic liberalism, known better in the States as </w:t>
      </w:r>
      <w:r w:rsidR="001D0E18" w:rsidRPr="001D0E18">
        <w:rPr>
          <w:rFonts w:ascii="Times New Roman" w:hAnsi="Times New Roman" w:cs="Times New Roman"/>
          <w:i/>
          <w:iCs/>
          <w:sz w:val="24"/>
          <w:szCs w:val="24"/>
        </w:rPr>
        <w:t>laisse</w:t>
      </w:r>
      <w:r w:rsidR="001D0E18">
        <w:rPr>
          <w:rFonts w:ascii="Times New Roman" w:hAnsi="Times New Roman" w:cs="Times New Roman"/>
          <w:i/>
          <w:iCs/>
          <w:sz w:val="24"/>
          <w:szCs w:val="24"/>
        </w:rPr>
        <w:t>z</w:t>
      </w:r>
      <w:r w:rsidR="001D0E18" w:rsidRPr="001D0E18">
        <w:rPr>
          <w:rFonts w:ascii="Times New Roman" w:hAnsi="Times New Roman" w:cs="Times New Roman"/>
          <w:i/>
          <w:iCs/>
          <w:sz w:val="24"/>
          <w:szCs w:val="24"/>
        </w:rPr>
        <w:t>-faire</w:t>
      </w:r>
      <w:r w:rsidR="001D0E18">
        <w:rPr>
          <w:rFonts w:ascii="Times New Roman" w:hAnsi="Times New Roman" w:cs="Times New Roman"/>
          <w:i/>
          <w:iCs/>
          <w:sz w:val="24"/>
          <w:szCs w:val="24"/>
        </w:rPr>
        <w:t xml:space="preserve"> </w:t>
      </w:r>
      <w:r w:rsidR="001D0E18">
        <w:rPr>
          <w:rFonts w:ascii="Times New Roman" w:hAnsi="Times New Roman" w:cs="Times New Roman"/>
          <w:sz w:val="24"/>
          <w:szCs w:val="24"/>
        </w:rPr>
        <w:t>capitalism, a form of right-leaning libertarianism</w:t>
      </w:r>
      <w:r w:rsidR="00497F86">
        <w:rPr>
          <w:rFonts w:ascii="Times New Roman" w:hAnsi="Times New Roman" w:cs="Times New Roman"/>
          <w:sz w:val="24"/>
          <w:szCs w:val="24"/>
        </w:rPr>
        <w:t xml:space="preserve">, whose main spokesperson, perhaps more now than at the time, has become the Austrian-British economist Friedrich Hayek. </w:t>
      </w:r>
    </w:p>
    <w:p w14:paraId="721C02EE" w14:textId="77777777" w:rsidR="00497F86" w:rsidRDefault="00497F86" w:rsidP="0016274A">
      <w:pPr>
        <w:contextualSpacing/>
        <w:rPr>
          <w:rFonts w:ascii="Times New Roman" w:hAnsi="Times New Roman" w:cs="Times New Roman"/>
          <w:sz w:val="24"/>
          <w:szCs w:val="24"/>
        </w:rPr>
      </w:pPr>
    </w:p>
    <w:p w14:paraId="57FB02B3" w14:textId="6BCE78FB" w:rsidR="00497F86" w:rsidRDefault="00497F86" w:rsidP="0016274A">
      <w:pPr>
        <w:contextualSpacing/>
        <w:rPr>
          <w:rFonts w:ascii="Times New Roman" w:hAnsi="Times New Roman" w:cs="Times New Roman"/>
          <w:sz w:val="24"/>
          <w:szCs w:val="24"/>
        </w:rPr>
      </w:pPr>
      <w:r>
        <w:rPr>
          <w:rFonts w:ascii="Times New Roman" w:hAnsi="Times New Roman" w:cs="Times New Roman"/>
          <w:sz w:val="24"/>
          <w:szCs w:val="24"/>
        </w:rPr>
        <w:t xml:space="preserve">His work not well-loved by the great economists of the latter half of the twentieth century, he attained his stature largely as a sort of informal “guru” figure for some of the main conservative </w:t>
      </w:r>
      <w:r w:rsidR="00FC0A2C">
        <w:rPr>
          <w:rFonts w:ascii="Times New Roman" w:hAnsi="Times New Roman" w:cs="Times New Roman"/>
          <w:sz w:val="24"/>
          <w:szCs w:val="24"/>
        </w:rPr>
        <w:t>political figures</w:t>
      </w:r>
      <w:r>
        <w:rPr>
          <w:rFonts w:ascii="Times New Roman" w:hAnsi="Times New Roman" w:cs="Times New Roman"/>
          <w:sz w:val="24"/>
          <w:szCs w:val="24"/>
        </w:rPr>
        <w:t xml:space="preserve"> in the Anglo-American world, including </w:t>
      </w:r>
      <w:r w:rsidR="00FC0A2C">
        <w:rPr>
          <w:rFonts w:ascii="Times New Roman" w:hAnsi="Times New Roman" w:cs="Times New Roman"/>
          <w:sz w:val="24"/>
          <w:szCs w:val="24"/>
        </w:rPr>
        <w:t xml:space="preserve">Barry Goldwater, </w:t>
      </w:r>
      <w:r>
        <w:rPr>
          <w:rFonts w:ascii="Times New Roman" w:hAnsi="Times New Roman" w:cs="Times New Roman"/>
          <w:sz w:val="24"/>
          <w:szCs w:val="24"/>
        </w:rPr>
        <w:t>Margaret Thatcher, Ronald Reagan, and George H. W. Bush, from whence his influence became part of the bedrock of the widespread movement to achieve conservative results in political leadership by limiting the democratic process in various ways</w:t>
      </w:r>
      <w:r w:rsidR="008D3908">
        <w:rPr>
          <w:rFonts w:ascii="Times New Roman" w:hAnsi="Times New Roman" w:cs="Times New Roman"/>
          <w:sz w:val="24"/>
          <w:szCs w:val="24"/>
        </w:rPr>
        <w:t xml:space="preserve">, including voter suppression, gerrymandering, and obstruction </w:t>
      </w:r>
      <w:r w:rsidR="004D7CE6">
        <w:rPr>
          <w:rFonts w:ascii="Times New Roman" w:hAnsi="Times New Roman" w:cs="Times New Roman"/>
          <w:sz w:val="24"/>
          <w:szCs w:val="24"/>
        </w:rPr>
        <w:t>of</w:t>
      </w:r>
      <w:r w:rsidR="008D3908">
        <w:rPr>
          <w:rFonts w:ascii="Times New Roman" w:hAnsi="Times New Roman" w:cs="Times New Roman"/>
          <w:sz w:val="24"/>
          <w:szCs w:val="24"/>
        </w:rPr>
        <w:t xml:space="preserve"> government processes. Although it would be unreasonable to blame all such recent shenanigans on Hayek himself, it was he who most boldly laid out his vision of unlimited economic liberty at the expense of unlimited democratic liberty. His arguments at least make it clear that there is a blueprint being followed with an ideology behind it, as nefarious or misguided as that ideology may be. Its failure to be directly enunciated by its present practitioners only serves all the more to condemn them for lack of moral integrity in government service. </w:t>
      </w:r>
    </w:p>
    <w:p w14:paraId="5E370B16" w14:textId="6192624F" w:rsidR="008D3908" w:rsidRDefault="008D3908" w:rsidP="0016274A">
      <w:pPr>
        <w:contextualSpacing/>
        <w:rPr>
          <w:rFonts w:ascii="Times New Roman" w:hAnsi="Times New Roman" w:cs="Times New Roman"/>
          <w:sz w:val="24"/>
          <w:szCs w:val="24"/>
        </w:rPr>
      </w:pPr>
    </w:p>
    <w:p w14:paraId="6DBB312D" w14:textId="7134C269" w:rsidR="008D3908" w:rsidRDefault="008D3908" w:rsidP="0016274A">
      <w:pPr>
        <w:contextualSpacing/>
        <w:rPr>
          <w:rFonts w:ascii="Times New Roman" w:hAnsi="Times New Roman" w:cs="Times New Roman"/>
          <w:sz w:val="24"/>
          <w:szCs w:val="24"/>
        </w:rPr>
      </w:pPr>
      <w:r>
        <w:rPr>
          <w:rFonts w:ascii="Times New Roman" w:hAnsi="Times New Roman" w:cs="Times New Roman"/>
          <w:sz w:val="24"/>
          <w:szCs w:val="24"/>
        </w:rPr>
        <w:t xml:space="preserve">Since the understanding of this ideology is based on a fundamental embrace of values-skepticism, our first step </w:t>
      </w:r>
      <w:r w:rsidR="004D7CE6">
        <w:rPr>
          <w:rFonts w:ascii="Times New Roman" w:hAnsi="Times New Roman" w:cs="Times New Roman"/>
          <w:sz w:val="24"/>
          <w:szCs w:val="24"/>
        </w:rPr>
        <w:t>here</w:t>
      </w:r>
      <w:r>
        <w:rPr>
          <w:rFonts w:ascii="Times New Roman" w:hAnsi="Times New Roman" w:cs="Times New Roman"/>
          <w:sz w:val="24"/>
          <w:szCs w:val="24"/>
        </w:rPr>
        <w:t xml:space="preserve"> must be to analyze and evaluate this underlying skepticism. </w:t>
      </w:r>
    </w:p>
    <w:p w14:paraId="61780F70" w14:textId="77777777" w:rsidR="00F02236" w:rsidRDefault="00F02236" w:rsidP="0016274A">
      <w:pPr>
        <w:contextualSpacing/>
        <w:rPr>
          <w:rFonts w:ascii="Times New Roman" w:hAnsi="Times New Roman" w:cs="Times New Roman"/>
          <w:sz w:val="24"/>
          <w:szCs w:val="24"/>
        </w:rPr>
      </w:pPr>
    </w:p>
    <w:p w14:paraId="37A09E32" w14:textId="6D919D11" w:rsidR="00F02236" w:rsidRDefault="00F02236" w:rsidP="0016274A">
      <w:pPr>
        <w:contextualSpacing/>
        <w:rPr>
          <w:rFonts w:ascii="Times New Roman" w:hAnsi="Times New Roman" w:cs="Times New Roman"/>
          <w:sz w:val="24"/>
          <w:szCs w:val="24"/>
        </w:rPr>
      </w:pPr>
      <w:r>
        <w:rPr>
          <w:rFonts w:ascii="Times New Roman" w:hAnsi="Times New Roman" w:cs="Times New Roman"/>
          <w:sz w:val="24"/>
          <w:szCs w:val="24"/>
        </w:rPr>
        <w:t>In the wake of World War II, it was clear that the Axis powers that ha</w:t>
      </w:r>
      <w:r w:rsidR="003153E1">
        <w:rPr>
          <w:rFonts w:ascii="Times New Roman" w:hAnsi="Times New Roman" w:cs="Times New Roman"/>
          <w:sz w:val="24"/>
          <w:szCs w:val="24"/>
        </w:rPr>
        <w:t>d</w:t>
      </w:r>
      <w:r>
        <w:rPr>
          <w:rFonts w:ascii="Times New Roman" w:hAnsi="Times New Roman" w:cs="Times New Roman"/>
          <w:sz w:val="24"/>
          <w:szCs w:val="24"/>
        </w:rPr>
        <w:t xml:space="preserve"> run havoc over the entire globe and so gravely threatened the future of our species had been driven by one common evil: Nationalism-based political absolutism that considered the state as the absolute value, seeing the individual as subservient and expendable. </w:t>
      </w:r>
      <w:r w:rsidR="00A804A3">
        <w:rPr>
          <w:rFonts w:ascii="Times New Roman" w:hAnsi="Times New Roman" w:cs="Times New Roman"/>
          <w:sz w:val="24"/>
          <w:szCs w:val="24"/>
        </w:rPr>
        <w:t>To many, i</w:t>
      </w:r>
      <w:r>
        <w:rPr>
          <w:rFonts w:ascii="Times New Roman" w:hAnsi="Times New Roman" w:cs="Times New Roman"/>
          <w:sz w:val="24"/>
          <w:szCs w:val="24"/>
        </w:rPr>
        <w:t xml:space="preserve">t seemed clear then that to correct ourselves, we should move in the opposite direction: to exalt the individual and embrace individualism, while limiting the power of the state as much as was practical. </w:t>
      </w:r>
    </w:p>
    <w:p w14:paraId="0EBFD8C0" w14:textId="77777777" w:rsidR="00A804A3" w:rsidRDefault="00A804A3" w:rsidP="0016274A">
      <w:pPr>
        <w:contextualSpacing/>
        <w:rPr>
          <w:rFonts w:ascii="Times New Roman" w:hAnsi="Times New Roman" w:cs="Times New Roman"/>
          <w:sz w:val="24"/>
          <w:szCs w:val="24"/>
        </w:rPr>
      </w:pPr>
    </w:p>
    <w:p w14:paraId="00716D08" w14:textId="654019DF" w:rsidR="00A804A3" w:rsidRDefault="00A804A3" w:rsidP="0016274A">
      <w:pPr>
        <w:contextualSpacing/>
        <w:rPr>
          <w:rFonts w:ascii="Times New Roman" w:hAnsi="Times New Roman" w:cs="Times New Roman"/>
          <w:sz w:val="24"/>
          <w:szCs w:val="24"/>
        </w:rPr>
      </w:pPr>
      <w:r>
        <w:rPr>
          <w:rFonts w:ascii="Times New Roman" w:hAnsi="Times New Roman" w:cs="Times New Roman"/>
          <w:sz w:val="24"/>
          <w:szCs w:val="24"/>
        </w:rPr>
        <w:t xml:space="preserve">Of course, totalitarian thinking had far from disappeared from the earth, with the Soviet Union still pressing its collectivist policies and China and a handful of other nations unwilling to commit themselves to individual liberty. But the continuing presence of anti-democratic states in the world only increased the sense of urgency of nations choosing to be more-or-less democratic </w:t>
      </w:r>
    </w:p>
    <w:p w14:paraId="529D6934" w14:textId="05692589" w:rsidR="00A804A3" w:rsidRDefault="00A804A3" w:rsidP="0016274A">
      <w:pPr>
        <w:contextualSpacing/>
        <w:rPr>
          <w:rFonts w:ascii="Times New Roman" w:hAnsi="Times New Roman" w:cs="Times New Roman"/>
          <w:sz w:val="24"/>
          <w:szCs w:val="24"/>
        </w:rPr>
      </w:pPr>
      <w:r>
        <w:rPr>
          <w:rFonts w:ascii="Times New Roman" w:hAnsi="Times New Roman" w:cs="Times New Roman"/>
          <w:sz w:val="24"/>
          <w:szCs w:val="24"/>
        </w:rPr>
        <w:t xml:space="preserve">to move definitively away from </w:t>
      </w:r>
      <w:r w:rsidR="00691148">
        <w:rPr>
          <w:rFonts w:ascii="Times New Roman" w:hAnsi="Times New Roman" w:cs="Times New Roman"/>
          <w:sz w:val="24"/>
          <w:szCs w:val="24"/>
        </w:rPr>
        <w:t xml:space="preserve">the likes of command-economies and authoritarian government. </w:t>
      </w:r>
    </w:p>
    <w:p w14:paraId="1296BA0B" w14:textId="77777777" w:rsidR="00691148" w:rsidRDefault="00691148" w:rsidP="00691148">
      <w:pPr>
        <w:contextualSpacing/>
        <w:rPr>
          <w:rFonts w:ascii="Times New Roman" w:hAnsi="Times New Roman" w:cs="Times New Roman"/>
          <w:sz w:val="24"/>
          <w:szCs w:val="24"/>
        </w:rPr>
      </w:pPr>
    </w:p>
    <w:p w14:paraId="2B89127F" w14:textId="0A082963" w:rsidR="00B04CCC" w:rsidRDefault="00691148" w:rsidP="00691148">
      <w:pPr>
        <w:contextualSpacing/>
        <w:rPr>
          <w:rFonts w:ascii="Times New Roman" w:hAnsi="Times New Roman" w:cs="Times New Roman"/>
          <w:sz w:val="24"/>
          <w:szCs w:val="24"/>
        </w:rPr>
      </w:pPr>
      <w:r>
        <w:rPr>
          <w:rFonts w:ascii="Times New Roman" w:hAnsi="Times New Roman" w:cs="Times New Roman"/>
          <w:sz w:val="24"/>
          <w:szCs w:val="24"/>
        </w:rPr>
        <w:t xml:space="preserve">This potentially led in two possibly compatible directions: first, the optimization of individual economic liberty; and secondly, the maximization of individual democratic or political liberty. To </w:t>
      </w:r>
      <w:r>
        <w:rPr>
          <w:rFonts w:ascii="Times New Roman" w:hAnsi="Times New Roman" w:cs="Times New Roman"/>
          <w:sz w:val="24"/>
          <w:szCs w:val="24"/>
        </w:rPr>
        <w:lastRenderedPageBreak/>
        <w:t>push for individual economic or personal liberty required trusting that free-market processes by and large were self-correcting without need of government intervention to steer them. Similarly, to push for maximization of democratic liberty required faith that democratic deliberative processes, if allowed to proceed at full capacity, would also be in the long run self-correcting without the need to constrain or suppress them. Friedrich Hayek had faith in the processes of personal liberty while distinctly lacking faith in the processes of political liberty</w:t>
      </w:r>
      <w:r w:rsidR="00FA69A9">
        <w:rPr>
          <w:rFonts w:ascii="Times New Roman" w:hAnsi="Times New Roman" w:cs="Times New Roman"/>
          <w:sz w:val="24"/>
          <w:szCs w:val="24"/>
        </w:rPr>
        <w:t xml:space="preserve">. His faith in the first was due to his conviction in the Invisible </w:t>
      </w:r>
      <w:r w:rsidR="00B04CCC">
        <w:rPr>
          <w:rFonts w:ascii="Times New Roman" w:hAnsi="Times New Roman" w:cs="Times New Roman"/>
          <w:sz w:val="24"/>
          <w:szCs w:val="24"/>
        </w:rPr>
        <w:t>H</w:t>
      </w:r>
      <w:r w:rsidR="00FA69A9">
        <w:rPr>
          <w:rFonts w:ascii="Times New Roman" w:hAnsi="Times New Roman" w:cs="Times New Roman"/>
          <w:sz w:val="24"/>
          <w:szCs w:val="24"/>
        </w:rPr>
        <w:t>and doctrine of Adam Smith</w:t>
      </w:r>
      <w:r w:rsidR="00FC0A2C">
        <w:rPr>
          <w:rFonts w:ascii="Times New Roman" w:hAnsi="Times New Roman" w:cs="Times New Roman"/>
          <w:sz w:val="24"/>
          <w:szCs w:val="24"/>
        </w:rPr>
        <w:t>, which he called “spontaneous order</w:t>
      </w:r>
      <w:r w:rsidR="00364A85">
        <w:rPr>
          <w:rFonts w:ascii="Times New Roman" w:hAnsi="Times New Roman" w:cs="Times New Roman"/>
          <w:sz w:val="24"/>
          <w:szCs w:val="24"/>
        </w:rPr>
        <w:t xml:space="preserve">”, which he took to be an observable and reliable principle of nature. </w:t>
      </w:r>
      <w:r w:rsidR="00FC0A2C">
        <w:rPr>
          <w:rFonts w:ascii="Times New Roman" w:hAnsi="Times New Roman" w:cs="Times New Roman"/>
          <w:sz w:val="24"/>
          <w:szCs w:val="24"/>
        </w:rPr>
        <w:t xml:space="preserve"> </w:t>
      </w:r>
      <w:r w:rsidR="00FA69A9">
        <w:rPr>
          <w:rFonts w:ascii="Times New Roman" w:hAnsi="Times New Roman" w:cs="Times New Roman"/>
          <w:sz w:val="24"/>
          <w:szCs w:val="24"/>
        </w:rPr>
        <w:t xml:space="preserve"> His lack of faith in the second was based on his skepticism that human being</w:t>
      </w:r>
      <w:r w:rsidR="00B04CCC">
        <w:rPr>
          <w:rFonts w:ascii="Times New Roman" w:hAnsi="Times New Roman" w:cs="Times New Roman"/>
          <w:sz w:val="24"/>
          <w:szCs w:val="24"/>
        </w:rPr>
        <w:t>s</w:t>
      </w:r>
      <w:r w:rsidR="00FA69A9">
        <w:rPr>
          <w:rFonts w:ascii="Times New Roman" w:hAnsi="Times New Roman" w:cs="Times New Roman"/>
          <w:sz w:val="24"/>
          <w:szCs w:val="24"/>
        </w:rPr>
        <w:t xml:space="preserve"> shared any essential moral common ground by which our political deliberations could be productively guided</w:t>
      </w:r>
      <w:r w:rsidR="00B04CCC">
        <w:rPr>
          <w:rFonts w:ascii="Times New Roman" w:hAnsi="Times New Roman" w:cs="Times New Roman"/>
          <w:sz w:val="24"/>
          <w:szCs w:val="24"/>
        </w:rPr>
        <w:t xml:space="preserve"> toward ends non-destructive of personal liberty. </w:t>
      </w:r>
    </w:p>
    <w:p w14:paraId="25BC0FCA" w14:textId="77777777" w:rsidR="00364A85" w:rsidRDefault="00364A85" w:rsidP="00691148">
      <w:pPr>
        <w:contextualSpacing/>
        <w:rPr>
          <w:rFonts w:ascii="Times New Roman" w:hAnsi="Times New Roman" w:cs="Times New Roman"/>
          <w:sz w:val="24"/>
          <w:szCs w:val="24"/>
        </w:rPr>
      </w:pPr>
    </w:p>
    <w:p w14:paraId="0ABE46CF" w14:textId="4085F0A8" w:rsidR="00364A85" w:rsidRDefault="00364A85" w:rsidP="00364A85">
      <w:pPr>
        <w:contextualSpacing/>
        <w:rPr>
          <w:rFonts w:ascii="Times New Roman" w:hAnsi="Times New Roman" w:cs="Times New Roman"/>
          <w:sz w:val="24"/>
          <w:szCs w:val="24"/>
        </w:rPr>
      </w:pPr>
      <w:r>
        <w:rPr>
          <w:rFonts w:ascii="Times New Roman" w:hAnsi="Times New Roman" w:cs="Times New Roman"/>
          <w:sz w:val="24"/>
          <w:szCs w:val="24"/>
        </w:rPr>
        <w:t xml:space="preserve">The choice should be obvious to us, Hayek thought, since personal liberty is directly productive of good, while democratic liberty is merely a means for choosing. But the good of government is only the correct choices it makes, not the means by which it makes those choices. Thus, democratic liberty is reduced at best to an extrinsic good, while personal liberty alone is intrinsically good. But even at its best, unlimited democracy cannot be counted upon to secure the essential good of personal liberty, since its processes are chaotic and unpredictable, with an ineluctable tendency to interfere with the “spontaneous order” of the private sector. . </w:t>
      </w:r>
    </w:p>
    <w:p w14:paraId="7AE3435E" w14:textId="77777777" w:rsidR="00B04CCC" w:rsidRDefault="00B04CCC" w:rsidP="00691148">
      <w:pPr>
        <w:contextualSpacing/>
        <w:rPr>
          <w:rFonts w:ascii="Times New Roman" w:hAnsi="Times New Roman" w:cs="Times New Roman"/>
          <w:sz w:val="24"/>
          <w:szCs w:val="24"/>
        </w:rPr>
      </w:pPr>
    </w:p>
    <w:p w14:paraId="53ECA917" w14:textId="68A15690" w:rsidR="00691148" w:rsidRDefault="00B04CCC" w:rsidP="0016274A">
      <w:pPr>
        <w:contextualSpacing/>
        <w:rPr>
          <w:rFonts w:ascii="Times New Roman" w:hAnsi="Times New Roman" w:cs="Times New Roman"/>
          <w:sz w:val="24"/>
          <w:szCs w:val="24"/>
        </w:rPr>
      </w:pPr>
      <w:r>
        <w:rPr>
          <w:rFonts w:ascii="Times New Roman" w:hAnsi="Times New Roman" w:cs="Times New Roman"/>
          <w:sz w:val="24"/>
          <w:szCs w:val="24"/>
        </w:rPr>
        <w:t xml:space="preserve">Since for him, the cultivation of unlimited democracy was necessarily to the detriment of personal liberty, Hayek argued we are forced to choose between the two: either the cultivation of unlimited personal liberty coupled with only “limited democracy”, or unlimited democracy at the lost of personal liberty. In short, unlimited democracy leads to </w:t>
      </w:r>
      <w:r w:rsidR="001A1EFB">
        <w:rPr>
          <w:rFonts w:ascii="Times New Roman" w:hAnsi="Times New Roman" w:cs="Times New Roman"/>
          <w:sz w:val="24"/>
          <w:szCs w:val="24"/>
        </w:rPr>
        <w:t xml:space="preserve">uncontrollably </w:t>
      </w:r>
      <w:r>
        <w:rPr>
          <w:rFonts w:ascii="Times New Roman" w:hAnsi="Times New Roman" w:cs="Times New Roman"/>
          <w:sz w:val="24"/>
          <w:szCs w:val="24"/>
        </w:rPr>
        <w:t xml:space="preserve">big government which is the death-knell for a thriving  private sector. </w:t>
      </w:r>
    </w:p>
    <w:p w14:paraId="37C18A6B" w14:textId="02E42B7E" w:rsidR="00FC0A2C" w:rsidRDefault="00FC0A2C" w:rsidP="0016274A">
      <w:pPr>
        <w:contextualSpacing/>
        <w:rPr>
          <w:rFonts w:ascii="Times New Roman" w:hAnsi="Times New Roman" w:cs="Times New Roman"/>
          <w:sz w:val="24"/>
          <w:szCs w:val="24"/>
        </w:rPr>
      </w:pPr>
    </w:p>
    <w:p w14:paraId="5CE738D9" w14:textId="18403038" w:rsidR="00FC0A2C" w:rsidRDefault="00364A85" w:rsidP="0016274A">
      <w:pPr>
        <w:contextualSpacing/>
        <w:rPr>
          <w:rFonts w:ascii="Times New Roman" w:hAnsi="Times New Roman" w:cs="Times New Roman"/>
          <w:sz w:val="24"/>
          <w:szCs w:val="24"/>
        </w:rPr>
      </w:pPr>
      <w:r>
        <w:rPr>
          <w:rFonts w:ascii="Times New Roman" w:hAnsi="Times New Roman" w:cs="Times New Roman"/>
          <w:sz w:val="24"/>
          <w:szCs w:val="24"/>
        </w:rPr>
        <w:t xml:space="preserve">This view is expressed unabashedly </w:t>
      </w:r>
      <w:r w:rsidR="001A1EFB">
        <w:rPr>
          <w:rFonts w:ascii="Times New Roman" w:hAnsi="Times New Roman" w:cs="Times New Roman"/>
          <w:sz w:val="24"/>
          <w:szCs w:val="24"/>
        </w:rPr>
        <w:t xml:space="preserve">by </w:t>
      </w:r>
      <w:r w:rsidR="004D7CE6">
        <w:rPr>
          <w:rFonts w:ascii="Times New Roman" w:hAnsi="Times New Roman" w:cs="Times New Roman"/>
          <w:sz w:val="24"/>
          <w:szCs w:val="24"/>
        </w:rPr>
        <w:t>Hayek in</w:t>
      </w:r>
      <w:r>
        <w:rPr>
          <w:rFonts w:ascii="Times New Roman" w:hAnsi="Times New Roman" w:cs="Times New Roman"/>
          <w:sz w:val="24"/>
          <w:szCs w:val="24"/>
        </w:rPr>
        <w:t xml:space="preserve"> his letter to the editor of the London Times on July 11, </w:t>
      </w:r>
      <w:r w:rsidR="00FC0A2C" w:rsidRPr="00FC0A2C">
        <w:rPr>
          <w:rFonts w:ascii="Times New Roman" w:hAnsi="Times New Roman" w:cs="Times New Roman"/>
          <w:sz w:val="24"/>
          <w:szCs w:val="24"/>
        </w:rPr>
        <w:t xml:space="preserve"> </w:t>
      </w:r>
      <w:r w:rsidR="001A1EFB">
        <w:rPr>
          <w:rFonts w:ascii="Times New Roman" w:hAnsi="Times New Roman" w:cs="Times New Roman"/>
          <w:sz w:val="24"/>
          <w:szCs w:val="24"/>
        </w:rPr>
        <w:t xml:space="preserve">1978, in defense of Prime Minister Margaret Thatcher’s purported claim: </w:t>
      </w:r>
      <w:r w:rsidR="00FC0A2C" w:rsidRPr="00FC0A2C">
        <w:rPr>
          <w:rFonts w:ascii="Times New Roman" w:hAnsi="Times New Roman" w:cs="Times New Roman"/>
          <w:sz w:val="24"/>
          <w:szCs w:val="24"/>
        </w:rPr>
        <w:t>"that free choice is to be exercised more in the market place than in the ballot box</w:t>
      </w:r>
      <w:r w:rsidR="001A1EFB">
        <w:rPr>
          <w:rFonts w:ascii="Times New Roman" w:hAnsi="Times New Roman" w:cs="Times New Roman"/>
          <w:sz w:val="24"/>
          <w:szCs w:val="24"/>
        </w:rPr>
        <w:t>”: “s</w:t>
      </w:r>
      <w:r w:rsidR="00FC0A2C" w:rsidRPr="00FC0A2C">
        <w:rPr>
          <w:rFonts w:ascii="Times New Roman" w:hAnsi="Times New Roman" w:cs="Times New Roman"/>
          <w:sz w:val="24"/>
          <w:szCs w:val="24"/>
        </w:rPr>
        <w:t>he has merely uttered the truism that the first is indispensable for individual freedom while the second is not: free choice can at least exist under a dictatorship that can limit itself but not under the government of an unlimited democracy which cannot".</w:t>
      </w:r>
    </w:p>
    <w:p w14:paraId="38CD459B" w14:textId="77777777" w:rsidR="00FC0A2C" w:rsidRDefault="00FC0A2C" w:rsidP="0016274A">
      <w:pPr>
        <w:contextualSpacing/>
        <w:rPr>
          <w:rFonts w:ascii="Times New Roman" w:hAnsi="Times New Roman" w:cs="Times New Roman"/>
          <w:sz w:val="24"/>
          <w:szCs w:val="24"/>
        </w:rPr>
      </w:pPr>
    </w:p>
    <w:p w14:paraId="307E8233" w14:textId="4233AB96" w:rsidR="001A1EFB" w:rsidRDefault="001A1EFB" w:rsidP="0016274A">
      <w:pPr>
        <w:contextualSpacing/>
        <w:rPr>
          <w:rFonts w:ascii="Times New Roman" w:hAnsi="Times New Roman" w:cs="Times New Roman"/>
          <w:sz w:val="24"/>
          <w:szCs w:val="24"/>
        </w:rPr>
      </w:pPr>
      <w:r>
        <w:rPr>
          <w:rFonts w:ascii="Times New Roman" w:hAnsi="Times New Roman" w:cs="Times New Roman"/>
          <w:sz w:val="24"/>
          <w:szCs w:val="24"/>
        </w:rPr>
        <w:t xml:space="preserve">The vision Hayek does have of government, which he called “limited democracy”, was that </w:t>
      </w:r>
    </w:p>
    <w:p w14:paraId="4AD4D75B" w14:textId="51FB4A9D" w:rsidR="00561DC8" w:rsidRDefault="001A1EFB" w:rsidP="0016274A">
      <w:pPr>
        <w:contextualSpacing/>
        <w:rPr>
          <w:rFonts w:ascii="Times New Roman" w:hAnsi="Times New Roman" w:cs="Times New Roman"/>
          <w:sz w:val="24"/>
          <w:szCs w:val="24"/>
        </w:rPr>
      </w:pPr>
      <w:r>
        <w:rPr>
          <w:rFonts w:ascii="Times New Roman" w:hAnsi="Times New Roman" w:cs="Times New Roman"/>
          <w:sz w:val="24"/>
          <w:szCs w:val="24"/>
        </w:rPr>
        <w:t>“</w:t>
      </w:r>
      <w:r w:rsidR="00FC0A2C" w:rsidRPr="00FC0A2C">
        <w:rPr>
          <w:rFonts w:ascii="Times New Roman" w:hAnsi="Times New Roman" w:cs="Times New Roman"/>
          <w:sz w:val="24"/>
          <w:szCs w:val="24"/>
        </w:rPr>
        <w:t xml:space="preserve">of a society </w:t>
      </w:r>
      <w:r w:rsidR="004D7CE6" w:rsidRPr="00FC0A2C">
        <w:rPr>
          <w:rFonts w:ascii="Times New Roman" w:hAnsi="Times New Roman" w:cs="Times New Roman"/>
          <w:sz w:val="24"/>
          <w:szCs w:val="24"/>
        </w:rPr>
        <w:t>organized</w:t>
      </w:r>
      <w:r w:rsidR="00FC0A2C" w:rsidRPr="00FC0A2C">
        <w:rPr>
          <w:rFonts w:ascii="Times New Roman" w:hAnsi="Times New Roman" w:cs="Times New Roman"/>
          <w:sz w:val="24"/>
          <w:szCs w:val="24"/>
        </w:rPr>
        <w:t xml:space="preserve"> around a market order in which the apparatus of state is employed almost </w:t>
      </w:r>
      <w:r>
        <w:rPr>
          <w:rFonts w:ascii="Times New Roman" w:hAnsi="Times New Roman" w:cs="Times New Roman"/>
          <w:sz w:val="24"/>
          <w:szCs w:val="24"/>
        </w:rPr>
        <w:t>…</w:t>
      </w:r>
      <w:r w:rsidR="00FC0A2C" w:rsidRPr="00FC0A2C">
        <w:rPr>
          <w:rFonts w:ascii="Times New Roman" w:hAnsi="Times New Roman" w:cs="Times New Roman"/>
          <w:sz w:val="24"/>
          <w:szCs w:val="24"/>
        </w:rPr>
        <w:t xml:space="preserve"> exclusively to enforce the legal order </w:t>
      </w:r>
      <w:r>
        <w:rPr>
          <w:rFonts w:ascii="Times New Roman" w:hAnsi="Times New Roman" w:cs="Times New Roman"/>
          <w:sz w:val="24"/>
          <w:szCs w:val="24"/>
        </w:rPr>
        <w:t>…</w:t>
      </w:r>
      <w:r w:rsidR="00FC0A2C" w:rsidRPr="00FC0A2C">
        <w:rPr>
          <w:rFonts w:ascii="Times New Roman" w:hAnsi="Times New Roman" w:cs="Times New Roman"/>
          <w:sz w:val="24"/>
          <w:szCs w:val="24"/>
        </w:rPr>
        <w:t xml:space="preserve"> necessary for a market of free individuals to function</w:t>
      </w:r>
      <w:r w:rsidR="00561DC8">
        <w:rPr>
          <w:rFonts w:ascii="Times New Roman" w:hAnsi="Times New Roman" w:cs="Times New Roman"/>
          <w:sz w:val="24"/>
          <w:szCs w:val="24"/>
        </w:rPr>
        <w:t xml:space="preserve">” (Hayek, </w:t>
      </w:r>
      <w:r w:rsidR="00561DC8" w:rsidRPr="00561DC8">
        <w:rPr>
          <w:rFonts w:ascii="Times New Roman" w:hAnsi="Times New Roman" w:cs="Times New Roman"/>
          <w:sz w:val="24"/>
          <w:szCs w:val="24"/>
          <w:u w:val="single"/>
        </w:rPr>
        <w:t>Individualism and Economic Order</w:t>
      </w:r>
      <w:r w:rsidR="00561DC8">
        <w:rPr>
          <w:rFonts w:ascii="Times New Roman" w:hAnsi="Times New Roman" w:cs="Times New Roman"/>
          <w:sz w:val="24"/>
          <w:szCs w:val="24"/>
          <w:u w:val="single"/>
        </w:rPr>
        <w:t>,</w:t>
      </w:r>
      <w:r w:rsidR="00561DC8">
        <w:rPr>
          <w:rFonts w:ascii="Times New Roman" w:hAnsi="Times New Roman" w:cs="Times New Roman"/>
          <w:sz w:val="24"/>
          <w:szCs w:val="24"/>
        </w:rPr>
        <w:t xml:space="preserve"> Chicago, 1980).  </w:t>
      </w:r>
    </w:p>
    <w:p w14:paraId="59A4B0A9" w14:textId="77777777" w:rsidR="00561DC8" w:rsidRDefault="00561DC8" w:rsidP="0016274A">
      <w:pPr>
        <w:contextualSpacing/>
        <w:rPr>
          <w:rFonts w:ascii="Times New Roman" w:hAnsi="Times New Roman" w:cs="Times New Roman"/>
          <w:sz w:val="24"/>
          <w:szCs w:val="24"/>
        </w:rPr>
      </w:pPr>
    </w:p>
    <w:p w14:paraId="6BB525E6" w14:textId="198CEC70" w:rsidR="00561DC8" w:rsidRDefault="00561DC8" w:rsidP="0016274A">
      <w:pPr>
        <w:contextualSpacing/>
        <w:rPr>
          <w:rFonts w:ascii="Times New Roman" w:hAnsi="Times New Roman" w:cs="Times New Roman"/>
          <w:sz w:val="24"/>
          <w:szCs w:val="24"/>
        </w:rPr>
      </w:pPr>
      <w:r>
        <w:rPr>
          <w:rFonts w:ascii="Times New Roman" w:hAnsi="Times New Roman" w:cs="Times New Roman"/>
          <w:sz w:val="24"/>
          <w:szCs w:val="24"/>
        </w:rPr>
        <w:t xml:space="preserve">He further ventures that the real forum for democratic process should not be in the public sector at all but in the private: </w:t>
      </w:r>
    </w:p>
    <w:p w14:paraId="04F27F56" w14:textId="77777777" w:rsidR="00561DC8" w:rsidRDefault="00561DC8" w:rsidP="0016274A">
      <w:pPr>
        <w:contextualSpacing/>
        <w:rPr>
          <w:rFonts w:ascii="Times New Roman" w:hAnsi="Times New Roman" w:cs="Times New Roman"/>
          <w:sz w:val="24"/>
          <w:szCs w:val="24"/>
        </w:rPr>
      </w:pPr>
    </w:p>
    <w:p w14:paraId="0A4E8D9D" w14:textId="38B7A402" w:rsidR="00561DC8" w:rsidRPr="006515DF" w:rsidRDefault="00561DC8" w:rsidP="00561DC8">
      <w:pPr>
        <w:contextualSpacing/>
        <w:rPr>
          <w:rFonts w:ascii="Times New Roman" w:hAnsi="Times New Roman" w:cs="Times New Roman"/>
          <w:sz w:val="24"/>
          <w:szCs w:val="24"/>
        </w:rPr>
      </w:pPr>
      <w:r w:rsidRPr="006515DF">
        <w:rPr>
          <w:rFonts w:ascii="Times New Roman" w:hAnsi="Times New Roman" w:cs="Times New Roman"/>
          <w:sz w:val="24"/>
          <w:szCs w:val="24"/>
        </w:rPr>
        <w:t>The conception that government should be guided by majority opinion makes sense only if that opinion is independent of government. The ideal of democracy rests on the belief that the view which will direct government emerges from an independent and spontaneous process. It requires, therefore, the existence of a large sphere independent of majority control in which the opinions of the individuals are formed</w:t>
      </w:r>
      <w:r>
        <w:rPr>
          <w:rFonts w:ascii="Times New Roman" w:hAnsi="Times New Roman" w:cs="Times New Roman"/>
          <w:sz w:val="24"/>
          <w:szCs w:val="24"/>
        </w:rPr>
        <w:t xml:space="preserve">” (Hayek, </w:t>
      </w:r>
      <w:r w:rsidRPr="00561DC8">
        <w:rPr>
          <w:rFonts w:ascii="Times New Roman" w:hAnsi="Times New Roman" w:cs="Times New Roman"/>
          <w:sz w:val="24"/>
          <w:szCs w:val="24"/>
          <w:u w:val="single"/>
        </w:rPr>
        <w:t>The Constitution of Liberty</w:t>
      </w:r>
      <w:r>
        <w:rPr>
          <w:rFonts w:ascii="Times New Roman" w:hAnsi="Times New Roman" w:cs="Times New Roman"/>
          <w:sz w:val="24"/>
          <w:szCs w:val="24"/>
        </w:rPr>
        <w:t>, Chicago, 1960).</w:t>
      </w:r>
    </w:p>
    <w:p w14:paraId="6B287648" w14:textId="71DED071" w:rsidR="00561DC8" w:rsidRDefault="00561DC8" w:rsidP="0016274A">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other words, the democratic process should proceed out of the same processes and </w:t>
      </w:r>
      <w:r w:rsidR="00A42656">
        <w:rPr>
          <w:rFonts w:ascii="Times New Roman" w:hAnsi="Times New Roman" w:cs="Times New Roman"/>
          <w:sz w:val="24"/>
          <w:szCs w:val="24"/>
        </w:rPr>
        <w:t xml:space="preserve">be </w:t>
      </w:r>
      <w:r>
        <w:rPr>
          <w:rFonts w:ascii="Times New Roman" w:hAnsi="Times New Roman" w:cs="Times New Roman"/>
          <w:sz w:val="24"/>
          <w:szCs w:val="24"/>
        </w:rPr>
        <w:t xml:space="preserve">guided by the same competitive forces as those of the economic free market. </w:t>
      </w:r>
      <w:r w:rsidR="00A42656">
        <w:rPr>
          <w:rFonts w:ascii="Times New Roman" w:hAnsi="Times New Roman" w:cs="Times New Roman"/>
          <w:sz w:val="24"/>
          <w:szCs w:val="24"/>
        </w:rPr>
        <w:t xml:space="preserve">The fact that this frees political discourse entirely from the reins of truth-oriented dialectic, a process quite distinct from free-market competition, did not bother him because his deep-seated skepticism in the objectivity and universality of values, upon which productive dialectic argument is based, led him to the opinion that dialectic could not lead us reliably toward the truth rather than falsehood, or the better rather than the worse. In contrast, he fully endorsed the capabilities of his mysterious force of “spontaneous order” which was the Invisible Hand of Adam Smith guiding the free market to optimal results even with no apparent input but human </w:t>
      </w:r>
      <w:r w:rsidR="004D7CE6">
        <w:rPr>
          <w:rFonts w:ascii="Times New Roman" w:hAnsi="Times New Roman" w:cs="Times New Roman"/>
          <w:sz w:val="24"/>
          <w:szCs w:val="24"/>
        </w:rPr>
        <w:t>self-interest and</w:t>
      </w:r>
      <w:r w:rsidR="00A42656">
        <w:rPr>
          <w:rFonts w:ascii="Times New Roman" w:hAnsi="Times New Roman" w:cs="Times New Roman"/>
          <w:sz w:val="24"/>
          <w:szCs w:val="24"/>
        </w:rPr>
        <w:t xml:space="preserve"> expected this same mysterious force could do the same for political discourse based on the same competitive, self-interested input. He considered the force of human self-interest as real and reliably manipulable by market forces not only for our ultimate economic benefit, but our economic benefit as well. </w:t>
      </w:r>
    </w:p>
    <w:p w14:paraId="770C7BEE" w14:textId="77777777" w:rsidR="00A42656" w:rsidRDefault="00A42656" w:rsidP="0016274A">
      <w:pPr>
        <w:contextualSpacing/>
        <w:rPr>
          <w:rFonts w:ascii="Times New Roman" w:hAnsi="Times New Roman" w:cs="Times New Roman"/>
          <w:sz w:val="24"/>
          <w:szCs w:val="24"/>
        </w:rPr>
      </w:pPr>
    </w:p>
    <w:p w14:paraId="29698368" w14:textId="7054356F" w:rsidR="00A42656" w:rsidRDefault="00A42656" w:rsidP="0016274A">
      <w:pPr>
        <w:contextualSpacing/>
        <w:rPr>
          <w:rFonts w:ascii="Times New Roman" w:hAnsi="Times New Roman" w:cs="Times New Roman"/>
          <w:sz w:val="24"/>
          <w:szCs w:val="24"/>
        </w:rPr>
      </w:pPr>
      <w:r>
        <w:rPr>
          <w:rFonts w:ascii="Times New Roman" w:hAnsi="Times New Roman" w:cs="Times New Roman"/>
          <w:sz w:val="24"/>
          <w:szCs w:val="24"/>
        </w:rPr>
        <w:t xml:space="preserve">He justifies his skeptical position in a manner reminiscent </w:t>
      </w:r>
      <w:r w:rsidR="00371AC3">
        <w:rPr>
          <w:rFonts w:ascii="Times New Roman" w:hAnsi="Times New Roman" w:cs="Times New Roman"/>
          <w:sz w:val="24"/>
          <w:szCs w:val="24"/>
        </w:rPr>
        <w:t xml:space="preserve">of Socrates: </w:t>
      </w:r>
    </w:p>
    <w:p w14:paraId="36D26C6B" w14:textId="77777777" w:rsidR="00371AC3" w:rsidRDefault="00371AC3" w:rsidP="0016274A">
      <w:pPr>
        <w:contextualSpacing/>
        <w:rPr>
          <w:rFonts w:ascii="Times New Roman" w:hAnsi="Times New Roman" w:cs="Times New Roman"/>
          <w:sz w:val="24"/>
          <w:szCs w:val="24"/>
        </w:rPr>
      </w:pPr>
    </w:p>
    <w:p w14:paraId="5C38B85F" w14:textId="77777777" w:rsidR="00371AC3" w:rsidRDefault="00371AC3" w:rsidP="00371AC3">
      <w:pPr>
        <w:contextualSpacing/>
        <w:rPr>
          <w:rFonts w:ascii="Times New Roman" w:hAnsi="Times New Roman" w:cs="Times New Roman"/>
          <w:sz w:val="24"/>
          <w:szCs w:val="24"/>
        </w:rPr>
      </w:pPr>
      <w:r>
        <w:rPr>
          <w:rFonts w:ascii="Times New Roman" w:hAnsi="Times New Roman" w:cs="Times New Roman"/>
          <w:sz w:val="24"/>
          <w:szCs w:val="24"/>
        </w:rPr>
        <w:t>“</w:t>
      </w:r>
      <w:r w:rsidRPr="006515DF">
        <w:rPr>
          <w:rFonts w:ascii="Times New Roman" w:hAnsi="Times New Roman" w:cs="Times New Roman"/>
          <w:sz w:val="24"/>
          <w:szCs w:val="24"/>
        </w:rPr>
        <w:t xml:space="preserve">All political theories assume, of course, that most individuals are very ignorant. Those who plead for </w:t>
      </w:r>
      <w:r>
        <w:rPr>
          <w:rFonts w:ascii="Times New Roman" w:hAnsi="Times New Roman" w:cs="Times New Roman"/>
          <w:sz w:val="24"/>
          <w:szCs w:val="24"/>
        </w:rPr>
        <w:t xml:space="preserve">(economic) </w:t>
      </w:r>
      <w:r w:rsidRPr="006515DF">
        <w:rPr>
          <w:rFonts w:ascii="Times New Roman" w:hAnsi="Times New Roman" w:cs="Times New Roman"/>
          <w:sz w:val="24"/>
          <w:szCs w:val="24"/>
        </w:rPr>
        <w:t>liberty differ from the rest in that they include among the ignorant themselves as well as the wisest.</w:t>
      </w:r>
      <w:r>
        <w:rPr>
          <w:rFonts w:ascii="Times New Roman" w:hAnsi="Times New Roman" w:cs="Times New Roman"/>
          <w:sz w:val="24"/>
          <w:szCs w:val="24"/>
        </w:rPr>
        <w:t xml:space="preserve"> </w:t>
      </w:r>
      <w:r w:rsidRPr="006515DF">
        <w:rPr>
          <w:rFonts w:ascii="Times New Roman" w:hAnsi="Times New Roman" w:cs="Times New Roman"/>
          <w:sz w:val="24"/>
          <w:szCs w:val="24"/>
        </w:rPr>
        <w:t>All political theories assume, of course, that most individuals are very ignorant. Those who plead for liberty differ from the rest in that they include among the ignorant themselves as well as the wisest</w:t>
      </w:r>
      <w:r>
        <w:rPr>
          <w:rFonts w:ascii="Times New Roman" w:hAnsi="Times New Roman" w:cs="Times New Roman"/>
          <w:sz w:val="24"/>
          <w:szCs w:val="24"/>
        </w:rPr>
        <w:t xml:space="preserve">”(Hayek,  </w:t>
      </w:r>
      <w:r w:rsidRPr="00371AC3">
        <w:rPr>
          <w:rFonts w:ascii="Times New Roman" w:hAnsi="Times New Roman" w:cs="Times New Roman"/>
          <w:sz w:val="24"/>
          <w:szCs w:val="24"/>
          <w:u w:val="single"/>
        </w:rPr>
        <w:t>The Constitution of Liberty</w:t>
      </w:r>
      <w:r>
        <w:rPr>
          <w:rFonts w:ascii="Times New Roman" w:hAnsi="Times New Roman" w:cs="Times New Roman"/>
          <w:sz w:val="24"/>
          <w:szCs w:val="24"/>
        </w:rPr>
        <w:t xml:space="preserve">). </w:t>
      </w:r>
    </w:p>
    <w:p w14:paraId="0D923676" w14:textId="77777777" w:rsidR="00371AC3" w:rsidRDefault="00371AC3" w:rsidP="00371AC3">
      <w:pPr>
        <w:contextualSpacing/>
        <w:rPr>
          <w:rFonts w:ascii="Times New Roman" w:hAnsi="Times New Roman" w:cs="Times New Roman"/>
          <w:sz w:val="24"/>
          <w:szCs w:val="24"/>
        </w:rPr>
      </w:pPr>
    </w:p>
    <w:p w14:paraId="2388B3B7" w14:textId="15129DBB" w:rsidR="00371AC3" w:rsidRDefault="00371AC3" w:rsidP="00371AC3">
      <w:pPr>
        <w:contextualSpacing/>
        <w:rPr>
          <w:rFonts w:ascii="Times New Roman" w:hAnsi="Times New Roman" w:cs="Times New Roman"/>
          <w:sz w:val="24"/>
          <w:szCs w:val="24"/>
        </w:rPr>
      </w:pPr>
      <w:r>
        <w:rPr>
          <w:rFonts w:ascii="Times New Roman" w:hAnsi="Times New Roman" w:cs="Times New Roman"/>
          <w:sz w:val="24"/>
          <w:szCs w:val="24"/>
        </w:rPr>
        <w:t xml:space="preserve">Living in the most skeptical of times, Hayek could not conceive of the possibility of democratic dialog based on justified recognition of an objective and universal common ground that would free us fully and directly </w:t>
      </w:r>
      <w:r w:rsidR="008F729F">
        <w:rPr>
          <w:rFonts w:ascii="Times New Roman" w:hAnsi="Times New Roman" w:cs="Times New Roman"/>
          <w:sz w:val="24"/>
          <w:szCs w:val="24"/>
        </w:rPr>
        <w:t xml:space="preserve">to </w:t>
      </w:r>
      <w:r>
        <w:rPr>
          <w:rFonts w:ascii="Times New Roman" w:hAnsi="Times New Roman" w:cs="Times New Roman"/>
          <w:sz w:val="24"/>
          <w:szCs w:val="24"/>
        </w:rPr>
        <w:t xml:space="preserve">exercise truth-oriented rational process with self-corrective properties of its own.  </w:t>
      </w:r>
    </w:p>
    <w:p w14:paraId="79DE7E1C" w14:textId="77777777" w:rsidR="00371AC3" w:rsidRDefault="00371AC3" w:rsidP="00371AC3">
      <w:pPr>
        <w:contextualSpacing/>
        <w:rPr>
          <w:rFonts w:ascii="Times New Roman" w:hAnsi="Times New Roman" w:cs="Times New Roman"/>
          <w:sz w:val="24"/>
          <w:szCs w:val="24"/>
        </w:rPr>
      </w:pPr>
    </w:p>
    <w:p w14:paraId="6FB74C7D" w14:textId="4361242F" w:rsidR="00371AC3" w:rsidRDefault="00371AC3" w:rsidP="00371AC3">
      <w:pPr>
        <w:contextualSpacing/>
        <w:rPr>
          <w:rFonts w:ascii="Times New Roman" w:hAnsi="Times New Roman" w:cs="Times New Roman"/>
          <w:sz w:val="24"/>
          <w:szCs w:val="24"/>
        </w:rPr>
      </w:pPr>
      <w:r>
        <w:rPr>
          <w:rFonts w:ascii="Times New Roman" w:hAnsi="Times New Roman" w:cs="Times New Roman"/>
          <w:sz w:val="24"/>
          <w:szCs w:val="24"/>
        </w:rPr>
        <w:t>In f</w:t>
      </w:r>
      <w:r w:rsidR="00940B30">
        <w:rPr>
          <w:rFonts w:ascii="Times New Roman" w:hAnsi="Times New Roman" w:cs="Times New Roman"/>
          <w:sz w:val="24"/>
          <w:szCs w:val="24"/>
        </w:rPr>
        <w:t>a</w:t>
      </w:r>
      <w:r>
        <w:rPr>
          <w:rFonts w:ascii="Times New Roman" w:hAnsi="Times New Roman" w:cs="Times New Roman"/>
          <w:sz w:val="24"/>
          <w:szCs w:val="24"/>
        </w:rPr>
        <w:t xml:space="preserve">ct, the objectivity </w:t>
      </w:r>
      <w:r w:rsidR="00940B30">
        <w:rPr>
          <w:rFonts w:ascii="Times New Roman" w:hAnsi="Times New Roman" w:cs="Times New Roman"/>
          <w:sz w:val="24"/>
          <w:szCs w:val="24"/>
        </w:rPr>
        <w:t xml:space="preserve">and universality of rational dialog is far less mysterious and far more familiar to us than Hayek’s spontaneous order, which resides not in human thinking, but somehow in nature itself, organizing our own self-interested preferences into a harmonious and productive polity both economically and politically. In contrast, rational dialog is something we control and manage not from the input of self-interested impulses but by truth-oriented argument based on a common ground of universality and objectivity. Its universality derives from our notice of nature and especially of ourselves as organized into species, while its objectivity derives from the fact that reasons are public; that there is no such thing as private reasons. </w:t>
      </w:r>
    </w:p>
    <w:p w14:paraId="430C4BF6" w14:textId="77777777" w:rsidR="002C132E" w:rsidRDefault="002C132E" w:rsidP="00371AC3">
      <w:pPr>
        <w:contextualSpacing/>
        <w:rPr>
          <w:rFonts w:ascii="Times New Roman" w:hAnsi="Times New Roman" w:cs="Times New Roman"/>
          <w:sz w:val="24"/>
          <w:szCs w:val="24"/>
        </w:rPr>
      </w:pPr>
    </w:p>
    <w:p w14:paraId="0A5CC08B" w14:textId="7D1D819E" w:rsidR="002C132E" w:rsidRDefault="002C132E" w:rsidP="00371AC3">
      <w:pPr>
        <w:contextualSpacing/>
        <w:rPr>
          <w:rFonts w:ascii="Times New Roman" w:hAnsi="Times New Roman" w:cs="Times New Roman"/>
          <w:sz w:val="24"/>
          <w:szCs w:val="24"/>
        </w:rPr>
      </w:pPr>
      <w:r>
        <w:rPr>
          <w:rFonts w:ascii="Times New Roman" w:hAnsi="Times New Roman" w:cs="Times New Roman"/>
          <w:sz w:val="24"/>
          <w:szCs w:val="24"/>
        </w:rPr>
        <w:t xml:space="preserve">Our ready and immediate intuitive notice of species makes it easy for us all to distinguish between individual detail and species detail, not just of our own species or of </w:t>
      </w:r>
      <w:r w:rsidRPr="002C132E">
        <w:rPr>
          <w:rFonts w:ascii="Times New Roman" w:hAnsi="Times New Roman" w:cs="Times New Roman"/>
          <w:i/>
          <w:iCs/>
          <w:sz w:val="24"/>
          <w:szCs w:val="24"/>
        </w:rPr>
        <w:t>infima species</w:t>
      </w:r>
      <w:r>
        <w:rPr>
          <w:rFonts w:ascii="Times New Roman" w:hAnsi="Times New Roman" w:cs="Times New Roman"/>
          <w:i/>
          <w:iCs/>
          <w:sz w:val="24"/>
          <w:szCs w:val="24"/>
        </w:rPr>
        <w:t xml:space="preserve"> </w:t>
      </w:r>
      <w:r>
        <w:rPr>
          <w:rFonts w:ascii="Times New Roman" w:hAnsi="Times New Roman" w:cs="Times New Roman"/>
          <w:sz w:val="24"/>
          <w:szCs w:val="24"/>
        </w:rPr>
        <w:t xml:space="preserve"> alone but going up from species to higher genera as well. These are not merely constructs, but in the sense </w:t>
      </w:r>
      <w:r w:rsidR="008F729F">
        <w:rPr>
          <w:rFonts w:ascii="Times New Roman" w:hAnsi="Times New Roman" w:cs="Times New Roman"/>
          <w:sz w:val="24"/>
          <w:szCs w:val="24"/>
        </w:rPr>
        <w:t xml:space="preserve">that </w:t>
      </w:r>
      <w:r>
        <w:rPr>
          <w:rFonts w:ascii="Times New Roman" w:hAnsi="Times New Roman" w:cs="Times New Roman"/>
          <w:sz w:val="24"/>
          <w:szCs w:val="24"/>
        </w:rPr>
        <w:t>Aristotle describes as “rudimentary”</w:t>
      </w:r>
      <w:r w:rsidR="008F729F">
        <w:rPr>
          <w:rFonts w:ascii="Times New Roman" w:hAnsi="Times New Roman" w:cs="Times New Roman"/>
          <w:sz w:val="24"/>
          <w:szCs w:val="24"/>
        </w:rPr>
        <w:t xml:space="preserve"> (</w:t>
      </w:r>
      <w:r w:rsidR="008F729F" w:rsidRPr="008F729F">
        <w:rPr>
          <w:rFonts w:ascii="Times New Roman" w:hAnsi="Times New Roman" w:cs="Times New Roman"/>
          <w:sz w:val="24"/>
          <w:szCs w:val="24"/>
          <w:u w:val="single"/>
        </w:rPr>
        <w:t>Analytica A Posteriori</w:t>
      </w:r>
      <w:r w:rsidR="008F729F">
        <w:rPr>
          <w:rFonts w:ascii="Times New Roman" w:hAnsi="Times New Roman" w:cs="Times New Roman"/>
          <w:sz w:val="24"/>
          <w:szCs w:val="24"/>
        </w:rPr>
        <w:t>, II,19)</w:t>
      </w:r>
      <w:r w:rsidR="004D7CE6">
        <w:rPr>
          <w:rFonts w:ascii="Times New Roman" w:hAnsi="Times New Roman" w:cs="Times New Roman"/>
          <w:sz w:val="24"/>
          <w:szCs w:val="24"/>
        </w:rPr>
        <w:t>,</w:t>
      </w:r>
      <w:r>
        <w:rPr>
          <w:rFonts w:ascii="Times New Roman" w:hAnsi="Times New Roman" w:cs="Times New Roman"/>
          <w:sz w:val="24"/>
          <w:szCs w:val="24"/>
        </w:rPr>
        <w:t xml:space="preserve"> they are grasped by us to a potentially infinite degree, while other animals also grasp them to a more limited degree. A grizzly cub could never be taught by its mother to fish for salmon unless the cub were capable with great accuracy on the species being fished </w:t>
      </w:r>
      <w:proofErr w:type="gramStart"/>
      <w:r>
        <w:rPr>
          <w:rFonts w:ascii="Times New Roman" w:hAnsi="Times New Roman" w:cs="Times New Roman"/>
          <w:sz w:val="24"/>
          <w:szCs w:val="24"/>
        </w:rPr>
        <w:t>for, or</w:t>
      </w:r>
      <w:proofErr w:type="gramEnd"/>
      <w:r>
        <w:rPr>
          <w:rFonts w:ascii="Times New Roman" w:hAnsi="Times New Roman" w:cs="Times New Roman"/>
          <w:sz w:val="24"/>
          <w:szCs w:val="24"/>
        </w:rPr>
        <w:t xml:space="preserve"> be aware of the species at all. Without species awareness the cub could gain nothing from witnessing its mother catch, since that individual fish, having been caught and eaten, cannot be fished for again. </w:t>
      </w:r>
    </w:p>
    <w:p w14:paraId="0F9A161F" w14:textId="77777777" w:rsidR="002C132E" w:rsidRDefault="002C132E" w:rsidP="00371AC3">
      <w:pPr>
        <w:contextualSpacing/>
        <w:rPr>
          <w:rFonts w:ascii="Times New Roman" w:hAnsi="Times New Roman" w:cs="Times New Roman"/>
          <w:sz w:val="24"/>
          <w:szCs w:val="24"/>
        </w:rPr>
      </w:pPr>
    </w:p>
    <w:p w14:paraId="71C7AAEC" w14:textId="6097AE07" w:rsidR="002C132E" w:rsidRDefault="002C132E" w:rsidP="00371AC3">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Or think of someone losing a diamond ring in the middle of Manhattan, After having called to report it lost and being asked for a description, they know immediately without any confusion that what is being asked for is an individual description and not a species description and have no trouble keeping the details of each separate and unconfused. In such a case, the </w:t>
      </w:r>
      <w:r w:rsidR="005C6312">
        <w:rPr>
          <w:rFonts w:ascii="Times New Roman" w:hAnsi="Times New Roman" w:cs="Times New Roman"/>
          <w:sz w:val="24"/>
          <w:szCs w:val="24"/>
        </w:rPr>
        <w:t>detail that the gem on the ring is crystallized carbon is utterly irrelevant!</w:t>
      </w:r>
    </w:p>
    <w:p w14:paraId="26FE8910" w14:textId="77777777" w:rsidR="005C6312" w:rsidRDefault="005C6312" w:rsidP="00371AC3">
      <w:pPr>
        <w:contextualSpacing/>
        <w:rPr>
          <w:rFonts w:ascii="Times New Roman" w:hAnsi="Times New Roman" w:cs="Times New Roman"/>
          <w:sz w:val="24"/>
          <w:szCs w:val="24"/>
        </w:rPr>
      </w:pPr>
    </w:p>
    <w:p w14:paraId="72841249" w14:textId="24A058FB" w:rsidR="005C6312" w:rsidRDefault="005C6312" w:rsidP="00371AC3">
      <w:pPr>
        <w:contextualSpacing/>
        <w:rPr>
          <w:rFonts w:ascii="Times New Roman" w:hAnsi="Times New Roman" w:cs="Times New Roman"/>
          <w:sz w:val="24"/>
          <w:szCs w:val="24"/>
        </w:rPr>
      </w:pPr>
      <w:r>
        <w:rPr>
          <w:rFonts w:ascii="Times New Roman" w:hAnsi="Times New Roman" w:cs="Times New Roman"/>
          <w:sz w:val="24"/>
          <w:szCs w:val="24"/>
        </w:rPr>
        <w:t xml:space="preserve">Or again, think of a scientist out in the field who discovers a human skeleton, with her job now being to give a detailed description of the find. Whether she should give an individual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or a species description depends on what kind of science she is doing. If she is a physical anthropologist, she will have to provide a species description of the find, ignored all the idiosyncratic individual details as irrelevant. On the other hand, </w:t>
      </w:r>
      <w:r w:rsidR="008F729F">
        <w:rPr>
          <w:rFonts w:ascii="Times New Roman" w:hAnsi="Times New Roman" w:cs="Times New Roman"/>
          <w:sz w:val="24"/>
          <w:szCs w:val="24"/>
        </w:rPr>
        <w:t>if</w:t>
      </w:r>
      <w:r>
        <w:rPr>
          <w:rFonts w:ascii="Times New Roman" w:hAnsi="Times New Roman" w:cs="Times New Roman"/>
          <w:sz w:val="24"/>
          <w:szCs w:val="24"/>
        </w:rPr>
        <w:t xml:space="preserve"> she is a forensic anthropologist, her interest is not in the species, but only in </w:t>
      </w:r>
      <w:proofErr w:type="gramStart"/>
      <w:r>
        <w:rPr>
          <w:rFonts w:ascii="Times New Roman" w:hAnsi="Times New Roman" w:cs="Times New Roman"/>
          <w:sz w:val="24"/>
          <w:szCs w:val="24"/>
        </w:rPr>
        <w:t>the idiosyncratic</w:t>
      </w:r>
      <w:proofErr w:type="gramEnd"/>
      <w:r>
        <w:rPr>
          <w:rFonts w:ascii="Times New Roman" w:hAnsi="Times New Roman" w:cs="Times New Roman"/>
          <w:sz w:val="24"/>
          <w:szCs w:val="24"/>
        </w:rPr>
        <w:t xml:space="preserve"> individual detail. </w:t>
      </w:r>
    </w:p>
    <w:p w14:paraId="0C5ABB30" w14:textId="77777777" w:rsidR="005C6312" w:rsidRDefault="005C6312" w:rsidP="00371AC3">
      <w:pPr>
        <w:contextualSpacing/>
        <w:rPr>
          <w:rFonts w:ascii="Times New Roman" w:hAnsi="Times New Roman" w:cs="Times New Roman"/>
          <w:sz w:val="24"/>
          <w:szCs w:val="24"/>
        </w:rPr>
      </w:pPr>
    </w:p>
    <w:p w14:paraId="1C4DC9FF" w14:textId="2251939B" w:rsidR="005C6312" w:rsidRDefault="005C6312" w:rsidP="00371AC3">
      <w:pPr>
        <w:contextualSpacing/>
        <w:rPr>
          <w:rFonts w:ascii="Times New Roman" w:hAnsi="Times New Roman" w:cs="Times New Roman"/>
          <w:sz w:val="24"/>
          <w:szCs w:val="24"/>
        </w:rPr>
      </w:pPr>
      <w:r>
        <w:rPr>
          <w:rFonts w:ascii="Times New Roman" w:hAnsi="Times New Roman" w:cs="Times New Roman"/>
          <w:sz w:val="24"/>
          <w:szCs w:val="24"/>
        </w:rPr>
        <w:t xml:space="preserve">People have no trouble doing these things, </w:t>
      </w:r>
      <w:proofErr w:type="gramStart"/>
      <w:r>
        <w:rPr>
          <w:rFonts w:ascii="Times New Roman" w:hAnsi="Times New Roman" w:cs="Times New Roman"/>
          <w:sz w:val="24"/>
          <w:szCs w:val="24"/>
        </w:rPr>
        <w:t>not from</w:t>
      </w:r>
      <w:proofErr w:type="gramEnd"/>
      <w:r>
        <w:rPr>
          <w:rFonts w:ascii="Times New Roman" w:hAnsi="Times New Roman" w:cs="Times New Roman"/>
          <w:sz w:val="24"/>
          <w:szCs w:val="24"/>
        </w:rPr>
        <w:t xml:space="preserve"> switching back and forth between the two as needed without confusion. Even other animals are capable of the same, but to a more limited extent, recognizing both species identity and species similarity in ways that helps them survive better. </w:t>
      </w:r>
    </w:p>
    <w:p w14:paraId="26696424" w14:textId="77777777" w:rsidR="005C6312" w:rsidRDefault="005C6312" w:rsidP="00371AC3">
      <w:pPr>
        <w:contextualSpacing/>
        <w:rPr>
          <w:rFonts w:ascii="Times New Roman" w:hAnsi="Times New Roman" w:cs="Times New Roman"/>
          <w:sz w:val="24"/>
          <w:szCs w:val="24"/>
        </w:rPr>
      </w:pPr>
    </w:p>
    <w:p w14:paraId="3537057B" w14:textId="4B431B79" w:rsidR="005C6312" w:rsidRDefault="005C6312" w:rsidP="00371AC3">
      <w:pPr>
        <w:contextualSpacing/>
        <w:rPr>
          <w:rFonts w:ascii="Times New Roman" w:hAnsi="Times New Roman" w:cs="Times New Roman"/>
          <w:sz w:val="24"/>
          <w:szCs w:val="24"/>
        </w:rPr>
      </w:pPr>
      <w:r>
        <w:rPr>
          <w:rFonts w:ascii="Times New Roman" w:hAnsi="Times New Roman" w:cs="Times New Roman"/>
          <w:sz w:val="24"/>
          <w:szCs w:val="24"/>
        </w:rPr>
        <w:t xml:space="preserve">Our common ground is based also </w:t>
      </w:r>
      <w:r w:rsidR="008F729F">
        <w:rPr>
          <w:rFonts w:ascii="Times New Roman" w:hAnsi="Times New Roman" w:cs="Times New Roman"/>
          <w:sz w:val="24"/>
          <w:szCs w:val="24"/>
        </w:rPr>
        <w:t>on</w:t>
      </w:r>
      <w:r>
        <w:rPr>
          <w:rFonts w:ascii="Times New Roman" w:hAnsi="Times New Roman" w:cs="Times New Roman"/>
          <w:sz w:val="24"/>
          <w:szCs w:val="24"/>
        </w:rPr>
        <w:t xml:space="preserve"> our ready recognition of the essential </w:t>
      </w:r>
      <w:proofErr w:type="gramStart"/>
      <w:r>
        <w:rPr>
          <w:rFonts w:ascii="Times New Roman" w:hAnsi="Times New Roman" w:cs="Times New Roman"/>
          <w:sz w:val="24"/>
          <w:szCs w:val="24"/>
        </w:rPr>
        <w:t>publicness</w:t>
      </w:r>
      <w:proofErr w:type="gramEnd"/>
      <w:r>
        <w:rPr>
          <w:rFonts w:ascii="Times New Roman" w:hAnsi="Times New Roman" w:cs="Times New Roman"/>
          <w:sz w:val="24"/>
          <w:szCs w:val="24"/>
        </w:rPr>
        <w:t xml:space="preserve"> of reasons. If I present a valid argument to other</w:t>
      </w:r>
      <w:r w:rsidR="004D7CE6">
        <w:rPr>
          <w:rFonts w:ascii="Times New Roman" w:hAnsi="Times New Roman" w:cs="Times New Roman"/>
          <w:sz w:val="24"/>
          <w:szCs w:val="24"/>
        </w:rPr>
        <w:t xml:space="preserve">s, </w:t>
      </w:r>
      <w:r>
        <w:rPr>
          <w:rFonts w:ascii="Times New Roman" w:hAnsi="Times New Roman" w:cs="Times New Roman"/>
          <w:sz w:val="24"/>
          <w:szCs w:val="24"/>
        </w:rPr>
        <w:t>they in all honesty recognize the inanity of simply continuing to deny the conclusion without any critical review of the premises.</w:t>
      </w:r>
      <w:r w:rsidR="004D7CE6">
        <w:rPr>
          <w:rFonts w:ascii="Times New Roman" w:hAnsi="Times New Roman" w:cs="Times New Roman"/>
          <w:sz w:val="24"/>
          <w:szCs w:val="24"/>
        </w:rPr>
        <w:t xml:space="preserve"> They cannot viably counter that the reasons I gave are my reasons and not theirs. Such is clearly </w:t>
      </w:r>
      <w:r w:rsidR="008F729F">
        <w:rPr>
          <w:rFonts w:ascii="Times New Roman" w:hAnsi="Times New Roman" w:cs="Times New Roman"/>
          <w:sz w:val="24"/>
          <w:szCs w:val="24"/>
        </w:rPr>
        <w:t>baby talk</w:t>
      </w:r>
      <w:r w:rsidR="004D7CE6">
        <w:rPr>
          <w:rFonts w:ascii="Times New Roman" w:hAnsi="Times New Roman" w:cs="Times New Roman"/>
          <w:sz w:val="24"/>
          <w:szCs w:val="24"/>
        </w:rPr>
        <w:t xml:space="preserve">. </w:t>
      </w:r>
      <w:r>
        <w:rPr>
          <w:rFonts w:ascii="Times New Roman" w:hAnsi="Times New Roman" w:cs="Times New Roman"/>
          <w:sz w:val="24"/>
          <w:szCs w:val="24"/>
        </w:rPr>
        <w:t xml:space="preserve"> </w:t>
      </w:r>
      <w:r w:rsidR="004D7CE6">
        <w:rPr>
          <w:rFonts w:ascii="Times New Roman" w:hAnsi="Times New Roman" w:cs="Times New Roman"/>
          <w:sz w:val="24"/>
          <w:szCs w:val="24"/>
        </w:rPr>
        <w:t xml:space="preserve">The reasons we have for believing or not, for choosing or not, and for acting or not are never and can never be private, but in essence are always subject to review and criticism by others. To be sure, I may choose not to share my reasons with others and thus keep them hidden. But hidden reasons are still in their logical essence public. </w:t>
      </w:r>
    </w:p>
    <w:p w14:paraId="62BE2D69" w14:textId="77777777" w:rsidR="004D7CE6" w:rsidRDefault="004D7CE6" w:rsidP="00371AC3">
      <w:pPr>
        <w:contextualSpacing/>
        <w:rPr>
          <w:rFonts w:ascii="Times New Roman" w:hAnsi="Times New Roman" w:cs="Times New Roman"/>
          <w:sz w:val="24"/>
          <w:szCs w:val="24"/>
        </w:rPr>
      </w:pPr>
    </w:p>
    <w:p w14:paraId="35F1F790" w14:textId="077E7F52" w:rsidR="004D7CE6" w:rsidRPr="002C132E" w:rsidRDefault="004D7CE6" w:rsidP="00371AC3">
      <w:pPr>
        <w:contextualSpacing/>
        <w:rPr>
          <w:rFonts w:ascii="Times New Roman" w:hAnsi="Times New Roman" w:cs="Times New Roman"/>
          <w:sz w:val="24"/>
          <w:szCs w:val="24"/>
        </w:rPr>
      </w:pPr>
      <w:r>
        <w:rPr>
          <w:rFonts w:ascii="Times New Roman" w:hAnsi="Times New Roman" w:cs="Times New Roman"/>
          <w:sz w:val="24"/>
          <w:szCs w:val="24"/>
        </w:rPr>
        <w:t xml:space="preserve">Our confusion over universality and objectivity comes from the fact that we misguidedly </w:t>
      </w:r>
      <w:r w:rsidR="008F729F">
        <w:rPr>
          <w:rFonts w:ascii="Times New Roman" w:hAnsi="Times New Roman" w:cs="Times New Roman"/>
          <w:sz w:val="24"/>
          <w:szCs w:val="24"/>
        </w:rPr>
        <w:t xml:space="preserve">have been </w:t>
      </w:r>
      <w:r>
        <w:rPr>
          <w:rFonts w:ascii="Times New Roman" w:hAnsi="Times New Roman" w:cs="Times New Roman"/>
          <w:sz w:val="24"/>
          <w:szCs w:val="24"/>
        </w:rPr>
        <w:t>looking for them in metaphysics rather than logic and simple organismic awareness. We cannot fail to have common grounds simply because we are rational beings, and rationality is a truth-oriented enterprise. The fact that our truth</w:t>
      </w:r>
      <w:r w:rsidR="008F729F">
        <w:rPr>
          <w:rFonts w:ascii="Times New Roman" w:hAnsi="Times New Roman" w:cs="Times New Roman"/>
          <w:sz w:val="24"/>
          <w:szCs w:val="24"/>
        </w:rPr>
        <w:t xml:space="preserve"> </w:t>
      </w:r>
      <w:r>
        <w:rPr>
          <w:rFonts w:ascii="Times New Roman" w:hAnsi="Times New Roman" w:cs="Times New Roman"/>
          <w:sz w:val="24"/>
          <w:szCs w:val="24"/>
        </w:rPr>
        <w:t xml:space="preserve">orientation is so commonly corrupted by self-deception does nothing to remove those common grounds, but perhaps only at times our willingness to acknowledge therm. </w:t>
      </w:r>
    </w:p>
    <w:p w14:paraId="37477C3D" w14:textId="77777777" w:rsidR="00371AC3" w:rsidRDefault="00371AC3" w:rsidP="0016274A">
      <w:pPr>
        <w:contextualSpacing/>
        <w:rPr>
          <w:rFonts w:ascii="Times New Roman" w:hAnsi="Times New Roman" w:cs="Times New Roman"/>
          <w:sz w:val="24"/>
          <w:szCs w:val="24"/>
        </w:rPr>
      </w:pPr>
    </w:p>
    <w:p w14:paraId="0C2214D5" w14:textId="77777777" w:rsidR="00371AC3" w:rsidRPr="00561DC8" w:rsidRDefault="00371AC3" w:rsidP="0016274A">
      <w:pPr>
        <w:contextualSpacing/>
        <w:rPr>
          <w:rFonts w:ascii="Times New Roman" w:hAnsi="Times New Roman" w:cs="Times New Roman"/>
          <w:sz w:val="24"/>
          <w:szCs w:val="24"/>
        </w:rPr>
      </w:pPr>
    </w:p>
    <w:p w14:paraId="3175488D" w14:textId="77777777" w:rsidR="00561DC8" w:rsidRDefault="00561DC8" w:rsidP="0016274A">
      <w:pPr>
        <w:contextualSpacing/>
        <w:rPr>
          <w:rFonts w:ascii="Times New Roman" w:hAnsi="Times New Roman" w:cs="Times New Roman"/>
          <w:sz w:val="24"/>
          <w:szCs w:val="24"/>
        </w:rPr>
      </w:pPr>
    </w:p>
    <w:p w14:paraId="760F3BF4" w14:textId="7AC75AFD" w:rsidR="00497F86" w:rsidRPr="001D0E18" w:rsidRDefault="00497F86" w:rsidP="0016274A">
      <w:pPr>
        <w:contextualSpacing/>
        <w:rPr>
          <w:rFonts w:ascii="Times New Roman" w:hAnsi="Times New Roman" w:cs="Times New Roman"/>
          <w:sz w:val="24"/>
          <w:szCs w:val="24"/>
        </w:rPr>
      </w:pPr>
    </w:p>
    <w:p w14:paraId="14D8FE9D" w14:textId="77777777" w:rsidR="00897533" w:rsidRDefault="00897533" w:rsidP="00897533">
      <w:pPr>
        <w:contextualSpacing/>
        <w:jc w:val="center"/>
        <w:rPr>
          <w:rFonts w:ascii="Times New Roman" w:hAnsi="Times New Roman" w:cs="Times New Roman"/>
          <w:b/>
          <w:bCs/>
          <w:sz w:val="28"/>
          <w:szCs w:val="28"/>
        </w:rPr>
      </w:pPr>
    </w:p>
    <w:p w14:paraId="6F7F8895" w14:textId="77777777" w:rsidR="00897533" w:rsidRDefault="00897533" w:rsidP="00897533">
      <w:pPr>
        <w:contextualSpacing/>
        <w:jc w:val="center"/>
        <w:rPr>
          <w:rFonts w:ascii="Times New Roman" w:hAnsi="Times New Roman" w:cs="Times New Roman"/>
          <w:b/>
          <w:bCs/>
          <w:sz w:val="28"/>
          <w:szCs w:val="28"/>
        </w:rPr>
      </w:pPr>
    </w:p>
    <w:p w14:paraId="5D4A7925" w14:textId="77777777" w:rsidR="00897533" w:rsidRDefault="00897533" w:rsidP="00897533">
      <w:pPr>
        <w:contextualSpacing/>
        <w:jc w:val="center"/>
        <w:rPr>
          <w:rFonts w:ascii="Times New Roman" w:hAnsi="Times New Roman" w:cs="Times New Roman"/>
          <w:b/>
          <w:bCs/>
          <w:sz w:val="28"/>
          <w:szCs w:val="28"/>
        </w:rPr>
      </w:pPr>
    </w:p>
    <w:p w14:paraId="3091CB4D" w14:textId="77777777" w:rsidR="00897533" w:rsidRDefault="00897533" w:rsidP="00897533">
      <w:pPr>
        <w:contextualSpacing/>
        <w:jc w:val="center"/>
        <w:rPr>
          <w:rFonts w:ascii="Times New Roman" w:hAnsi="Times New Roman" w:cs="Times New Roman"/>
          <w:b/>
          <w:bCs/>
          <w:sz w:val="28"/>
          <w:szCs w:val="28"/>
        </w:rPr>
      </w:pPr>
    </w:p>
    <w:p w14:paraId="4814E525" w14:textId="77777777" w:rsidR="00897533" w:rsidRDefault="00897533" w:rsidP="00897533">
      <w:pPr>
        <w:contextualSpacing/>
        <w:jc w:val="center"/>
        <w:rPr>
          <w:rFonts w:ascii="Times New Roman" w:hAnsi="Times New Roman" w:cs="Times New Roman"/>
          <w:b/>
          <w:bCs/>
          <w:sz w:val="28"/>
          <w:szCs w:val="28"/>
        </w:rPr>
      </w:pPr>
    </w:p>
    <w:p w14:paraId="0CF231AF" w14:textId="77777777" w:rsidR="00897533" w:rsidRDefault="00897533" w:rsidP="00897533">
      <w:pPr>
        <w:contextualSpacing/>
        <w:jc w:val="center"/>
        <w:rPr>
          <w:rFonts w:ascii="Times New Roman" w:hAnsi="Times New Roman" w:cs="Times New Roman"/>
          <w:b/>
          <w:bCs/>
          <w:sz w:val="28"/>
          <w:szCs w:val="28"/>
        </w:rPr>
      </w:pPr>
    </w:p>
    <w:p w14:paraId="47FB27C8" w14:textId="77777777" w:rsidR="00897533" w:rsidRDefault="00897533" w:rsidP="00897533">
      <w:pPr>
        <w:contextualSpacing/>
        <w:jc w:val="center"/>
        <w:rPr>
          <w:rFonts w:ascii="Times New Roman" w:hAnsi="Times New Roman" w:cs="Times New Roman"/>
          <w:b/>
          <w:bCs/>
          <w:sz w:val="28"/>
          <w:szCs w:val="28"/>
        </w:rPr>
      </w:pPr>
    </w:p>
    <w:p w14:paraId="5CF96CC4" w14:textId="77777777" w:rsidR="00897533" w:rsidRDefault="00897533" w:rsidP="00897533">
      <w:pPr>
        <w:contextualSpacing/>
        <w:jc w:val="center"/>
        <w:rPr>
          <w:rFonts w:ascii="Times New Roman" w:hAnsi="Times New Roman" w:cs="Times New Roman"/>
          <w:b/>
          <w:bCs/>
          <w:sz w:val="28"/>
          <w:szCs w:val="28"/>
        </w:rPr>
      </w:pPr>
    </w:p>
    <w:p w14:paraId="77EB4777" w14:textId="77777777" w:rsidR="00897533" w:rsidRDefault="00897533" w:rsidP="00897533">
      <w:pPr>
        <w:contextualSpacing/>
        <w:jc w:val="center"/>
        <w:rPr>
          <w:rFonts w:ascii="Times New Roman" w:hAnsi="Times New Roman" w:cs="Times New Roman"/>
          <w:b/>
          <w:bCs/>
          <w:sz w:val="28"/>
          <w:szCs w:val="28"/>
        </w:rPr>
      </w:pPr>
    </w:p>
    <w:p w14:paraId="5B5CC7EE" w14:textId="77777777" w:rsidR="00897533" w:rsidRDefault="00897533" w:rsidP="00897533">
      <w:pPr>
        <w:contextualSpacing/>
        <w:jc w:val="center"/>
        <w:rPr>
          <w:rFonts w:ascii="Times New Roman" w:hAnsi="Times New Roman" w:cs="Times New Roman"/>
          <w:b/>
          <w:bCs/>
          <w:sz w:val="28"/>
          <w:szCs w:val="28"/>
        </w:rPr>
      </w:pPr>
    </w:p>
    <w:p w14:paraId="6799FA86" w14:textId="77777777" w:rsidR="00897533" w:rsidRDefault="00897533" w:rsidP="00897533">
      <w:pPr>
        <w:contextualSpacing/>
        <w:jc w:val="center"/>
        <w:rPr>
          <w:rFonts w:ascii="Times New Roman" w:hAnsi="Times New Roman" w:cs="Times New Roman"/>
          <w:b/>
          <w:bCs/>
          <w:sz w:val="28"/>
          <w:szCs w:val="28"/>
        </w:rPr>
      </w:pPr>
    </w:p>
    <w:p w14:paraId="68E4B1D1" w14:textId="77777777" w:rsidR="00897533" w:rsidRDefault="00897533" w:rsidP="00897533">
      <w:pPr>
        <w:contextualSpacing/>
        <w:jc w:val="center"/>
        <w:rPr>
          <w:rFonts w:ascii="Times New Roman" w:hAnsi="Times New Roman" w:cs="Times New Roman"/>
          <w:b/>
          <w:bCs/>
          <w:sz w:val="28"/>
          <w:szCs w:val="28"/>
        </w:rPr>
      </w:pPr>
    </w:p>
    <w:p w14:paraId="4D7FBE96" w14:textId="77777777" w:rsidR="00897533" w:rsidRDefault="00897533" w:rsidP="00897533">
      <w:pPr>
        <w:contextualSpacing/>
        <w:jc w:val="center"/>
        <w:rPr>
          <w:rFonts w:ascii="Times New Roman" w:hAnsi="Times New Roman" w:cs="Times New Roman"/>
          <w:b/>
          <w:bCs/>
          <w:sz w:val="28"/>
          <w:szCs w:val="28"/>
        </w:rPr>
      </w:pPr>
    </w:p>
    <w:p w14:paraId="1F2D29BC" w14:textId="77777777" w:rsidR="00897533" w:rsidRDefault="00897533" w:rsidP="00897533">
      <w:pPr>
        <w:contextualSpacing/>
        <w:jc w:val="center"/>
        <w:rPr>
          <w:rFonts w:ascii="Times New Roman" w:hAnsi="Times New Roman" w:cs="Times New Roman"/>
          <w:b/>
          <w:bCs/>
          <w:sz w:val="28"/>
          <w:szCs w:val="28"/>
        </w:rPr>
      </w:pPr>
    </w:p>
    <w:p w14:paraId="766128DC" w14:textId="77777777" w:rsidR="00897533" w:rsidRDefault="00897533" w:rsidP="00897533">
      <w:pPr>
        <w:contextualSpacing/>
        <w:jc w:val="center"/>
        <w:rPr>
          <w:rFonts w:ascii="Times New Roman" w:hAnsi="Times New Roman" w:cs="Times New Roman"/>
          <w:b/>
          <w:bCs/>
          <w:sz w:val="28"/>
          <w:szCs w:val="28"/>
        </w:rPr>
      </w:pPr>
    </w:p>
    <w:p w14:paraId="53427357" w14:textId="77777777" w:rsidR="00897533" w:rsidRDefault="00897533" w:rsidP="00897533">
      <w:pPr>
        <w:contextualSpacing/>
        <w:jc w:val="center"/>
        <w:rPr>
          <w:rFonts w:ascii="Times New Roman" w:hAnsi="Times New Roman" w:cs="Times New Roman"/>
          <w:b/>
          <w:bCs/>
          <w:sz w:val="28"/>
          <w:szCs w:val="28"/>
        </w:rPr>
      </w:pPr>
    </w:p>
    <w:p w14:paraId="04A9DBD8" w14:textId="77777777" w:rsidR="00897533" w:rsidRDefault="00897533" w:rsidP="00897533">
      <w:pPr>
        <w:contextualSpacing/>
        <w:jc w:val="center"/>
        <w:rPr>
          <w:rFonts w:ascii="Times New Roman" w:hAnsi="Times New Roman" w:cs="Times New Roman"/>
          <w:b/>
          <w:bCs/>
          <w:sz w:val="28"/>
          <w:szCs w:val="28"/>
        </w:rPr>
      </w:pPr>
    </w:p>
    <w:p w14:paraId="1DA1326E" w14:textId="77777777" w:rsidR="00897533" w:rsidRDefault="00897533" w:rsidP="00897533">
      <w:pPr>
        <w:contextualSpacing/>
        <w:jc w:val="center"/>
        <w:rPr>
          <w:rFonts w:ascii="Times New Roman" w:hAnsi="Times New Roman" w:cs="Times New Roman"/>
          <w:b/>
          <w:bCs/>
          <w:sz w:val="28"/>
          <w:szCs w:val="28"/>
        </w:rPr>
      </w:pPr>
    </w:p>
    <w:p w14:paraId="5CD8931C" w14:textId="77777777" w:rsidR="00897533" w:rsidRDefault="00897533" w:rsidP="00897533">
      <w:pPr>
        <w:contextualSpacing/>
        <w:jc w:val="center"/>
        <w:rPr>
          <w:rFonts w:ascii="Times New Roman" w:hAnsi="Times New Roman" w:cs="Times New Roman"/>
          <w:b/>
          <w:bCs/>
          <w:sz w:val="28"/>
          <w:szCs w:val="28"/>
        </w:rPr>
      </w:pPr>
    </w:p>
    <w:p w14:paraId="703164E8" w14:textId="77777777" w:rsidR="00897533" w:rsidRDefault="00897533" w:rsidP="00897533">
      <w:pPr>
        <w:contextualSpacing/>
        <w:jc w:val="center"/>
        <w:rPr>
          <w:rFonts w:ascii="Times New Roman" w:hAnsi="Times New Roman" w:cs="Times New Roman"/>
          <w:b/>
          <w:bCs/>
          <w:sz w:val="28"/>
          <w:szCs w:val="28"/>
        </w:rPr>
      </w:pPr>
    </w:p>
    <w:p w14:paraId="38224D5A" w14:textId="77777777" w:rsidR="00897533" w:rsidRDefault="00897533" w:rsidP="00897533">
      <w:pPr>
        <w:contextualSpacing/>
        <w:jc w:val="center"/>
        <w:rPr>
          <w:rFonts w:ascii="Times New Roman" w:hAnsi="Times New Roman" w:cs="Times New Roman"/>
          <w:b/>
          <w:bCs/>
          <w:sz w:val="28"/>
          <w:szCs w:val="28"/>
        </w:rPr>
      </w:pPr>
    </w:p>
    <w:p w14:paraId="345536EB" w14:textId="77777777" w:rsidR="00897533" w:rsidRDefault="00897533" w:rsidP="00897533">
      <w:pPr>
        <w:contextualSpacing/>
        <w:jc w:val="center"/>
        <w:rPr>
          <w:rFonts w:ascii="Times New Roman" w:hAnsi="Times New Roman" w:cs="Times New Roman"/>
          <w:b/>
          <w:bCs/>
          <w:sz w:val="28"/>
          <w:szCs w:val="28"/>
        </w:rPr>
      </w:pPr>
    </w:p>
    <w:p w14:paraId="660D70DA" w14:textId="77777777" w:rsidR="00897533" w:rsidRDefault="00897533" w:rsidP="00897533">
      <w:pPr>
        <w:contextualSpacing/>
        <w:jc w:val="center"/>
        <w:rPr>
          <w:rFonts w:ascii="Times New Roman" w:hAnsi="Times New Roman" w:cs="Times New Roman"/>
          <w:b/>
          <w:bCs/>
          <w:sz w:val="28"/>
          <w:szCs w:val="28"/>
        </w:rPr>
      </w:pPr>
    </w:p>
    <w:p w14:paraId="58F7076A" w14:textId="77777777" w:rsidR="00897533" w:rsidRDefault="00897533" w:rsidP="00897533">
      <w:pPr>
        <w:contextualSpacing/>
        <w:jc w:val="center"/>
        <w:rPr>
          <w:rFonts w:ascii="Times New Roman" w:hAnsi="Times New Roman" w:cs="Times New Roman"/>
          <w:b/>
          <w:bCs/>
          <w:sz w:val="28"/>
          <w:szCs w:val="28"/>
        </w:rPr>
      </w:pPr>
    </w:p>
    <w:p w14:paraId="2CE243E0" w14:textId="77777777" w:rsidR="00897533" w:rsidRDefault="00897533" w:rsidP="00897533">
      <w:pPr>
        <w:contextualSpacing/>
        <w:jc w:val="center"/>
        <w:rPr>
          <w:rFonts w:ascii="Times New Roman" w:hAnsi="Times New Roman" w:cs="Times New Roman"/>
          <w:b/>
          <w:bCs/>
          <w:sz w:val="28"/>
          <w:szCs w:val="28"/>
        </w:rPr>
      </w:pPr>
    </w:p>
    <w:p w14:paraId="219BD010" w14:textId="77777777" w:rsidR="00897533" w:rsidRDefault="00897533" w:rsidP="00897533">
      <w:pPr>
        <w:contextualSpacing/>
        <w:jc w:val="center"/>
        <w:rPr>
          <w:rFonts w:ascii="Times New Roman" w:hAnsi="Times New Roman" w:cs="Times New Roman"/>
          <w:b/>
          <w:bCs/>
          <w:sz w:val="28"/>
          <w:szCs w:val="28"/>
        </w:rPr>
      </w:pPr>
    </w:p>
    <w:p w14:paraId="4E54D253" w14:textId="77777777" w:rsidR="00897533" w:rsidRDefault="00897533" w:rsidP="00897533">
      <w:pPr>
        <w:contextualSpacing/>
        <w:jc w:val="center"/>
        <w:rPr>
          <w:rFonts w:ascii="Times New Roman" w:hAnsi="Times New Roman" w:cs="Times New Roman"/>
          <w:b/>
          <w:bCs/>
          <w:sz w:val="28"/>
          <w:szCs w:val="28"/>
        </w:rPr>
      </w:pPr>
    </w:p>
    <w:p w14:paraId="00A4D6EB" w14:textId="77777777" w:rsidR="00897533" w:rsidRDefault="00897533" w:rsidP="00897533">
      <w:pPr>
        <w:contextualSpacing/>
        <w:jc w:val="center"/>
        <w:rPr>
          <w:rFonts w:ascii="Times New Roman" w:hAnsi="Times New Roman" w:cs="Times New Roman"/>
          <w:b/>
          <w:bCs/>
          <w:sz w:val="28"/>
          <w:szCs w:val="28"/>
        </w:rPr>
      </w:pPr>
    </w:p>
    <w:p w14:paraId="735FB9A9" w14:textId="77777777" w:rsidR="00897533" w:rsidRDefault="00897533" w:rsidP="00897533">
      <w:pPr>
        <w:contextualSpacing/>
        <w:jc w:val="center"/>
        <w:rPr>
          <w:rFonts w:ascii="Times New Roman" w:hAnsi="Times New Roman" w:cs="Times New Roman"/>
          <w:b/>
          <w:bCs/>
          <w:sz w:val="28"/>
          <w:szCs w:val="28"/>
        </w:rPr>
      </w:pPr>
    </w:p>
    <w:p w14:paraId="703C1178" w14:textId="77777777" w:rsidR="00897533" w:rsidRDefault="00897533" w:rsidP="00897533">
      <w:pPr>
        <w:contextualSpacing/>
        <w:jc w:val="center"/>
        <w:rPr>
          <w:rFonts w:ascii="Times New Roman" w:hAnsi="Times New Roman" w:cs="Times New Roman"/>
          <w:b/>
          <w:bCs/>
          <w:sz w:val="28"/>
          <w:szCs w:val="28"/>
        </w:rPr>
      </w:pPr>
    </w:p>
    <w:p w14:paraId="325FAEB9" w14:textId="77777777" w:rsidR="00897533" w:rsidRDefault="00897533" w:rsidP="00897533">
      <w:pPr>
        <w:contextualSpacing/>
        <w:jc w:val="center"/>
        <w:rPr>
          <w:rFonts w:ascii="Times New Roman" w:hAnsi="Times New Roman" w:cs="Times New Roman"/>
          <w:b/>
          <w:bCs/>
          <w:sz w:val="28"/>
          <w:szCs w:val="28"/>
        </w:rPr>
      </w:pPr>
    </w:p>
    <w:p w14:paraId="7CE0F4D1" w14:textId="77777777" w:rsidR="00897533" w:rsidRDefault="00897533" w:rsidP="00897533">
      <w:pPr>
        <w:contextualSpacing/>
        <w:jc w:val="center"/>
        <w:rPr>
          <w:rFonts w:ascii="Times New Roman" w:hAnsi="Times New Roman" w:cs="Times New Roman"/>
          <w:b/>
          <w:bCs/>
          <w:sz w:val="28"/>
          <w:szCs w:val="28"/>
        </w:rPr>
      </w:pPr>
    </w:p>
    <w:p w14:paraId="3D17EAC5" w14:textId="77777777" w:rsidR="00897533" w:rsidRDefault="00897533" w:rsidP="00897533">
      <w:pPr>
        <w:contextualSpacing/>
        <w:jc w:val="center"/>
        <w:rPr>
          <w:rFonts w:ascii="Times New Roman" w:hAnsi="Times New Roman" w:cs="Times New Roman"/>
          <w:b/>
          <w:bCs/>
          <w:sz w:val="28"/>
          <w:szCs w:val="28"/>
        </w:rPr>
      </w:pPr>
    </w:p>
    <w:p w14:paraId="78FE4622" w14:textId="77777777" w:rsidR="00897533" w:rsidRDefault="00897533" w:rsidP="00897533">
      <w:pPr>
        <w:contextualSpacing/>
        <w:jc w:val="center"/>
        <w:rPr>
          <w:rFonts w:ascii="Times New Roman" w:hAnsi="Times New Roman" w:cs="Times New Roman"/>
          <w:b/>
          <w:bCs/>
          <w:sz w:val="28"/>
          <w:szCs w:val="28"/>
        </w:rPr>
      </w:pPr>
    </w:p>
    <w:p w14:paraId="100E5000" w14:textId="77777777" w:rsidR="00897533" w:rsidRDefault="00897533" w:rsidP="00897533">
      <w:pPr>
        <w:contextualSpacing/>
        <w:jc w:val="center"/>
        <w:rPr>
          <w:rFonts w:ascii="Times New Roman" w:hAnsi="Times New Roman" w:cs="Times New Roman"/>
          <w:b/>
          <w:bCs/>
          <w:sz w:val="28"/>
          <w:szCs w:val="28"/>
        </w:rPr>
      </w:pPr>
    </w:p>
    <w:p w14:paraId="2C9B1C81" w14:textId="77777777" w:rsidR="00897533" w:rsidRDefault="00897533" w:rsidP="00897533">
      <w:pPr>
        <w:contextualSpacing/>
        <w:jc w:val="center"/>
        <w:rPr>
          <w:rFonts w:ascii="Times New Roman" w:hAnsi="Times New Roman" w:cs="Times New Roman"/>
          <w:b/>
          <w:bCs/>
          <w:sz w:val="28"/>
          <w:szCs w:val="28"/>
        </w:rPr>
      </w:pPr>
    </w:p>
    <w:p w14:paraId="27897AF0" w14:textId="77777777" w:rsidR="00897533" w:rsidRDefault="00897533" w:rsidP="00897533">
      <w:pPr>
        <w:contextualSpacing/>
        <w:jc w:val="center"/>
        <w:rPr>
          <w:rFonts w:ascii="Times New Roman" w:hAnsi="Times New Roman" w:cs="Times New Roman"/>
          <w:b/>
          <w:bCs/>
          <w:sz w:val="28"/>
          <w:szCs w:val="28"/>
        </w:rPr>
      </w:pPr>
    </w:p>
    <w:p w14:paraId="49B04247" w14:textId="77777777" w:rsidR="00897533" w:rsidRDefault="00897533" w:rsidP="00897533">
      <w:pPr>
        <w:contextualSpacing/>
        <w:jc w:val="center"/>
        <w:rPr>
          <w:rFonts w:ascii="Times New Roman" w:hAnsi="Times New Roman" w:cs="Times New Roman"/>
          <w:b/>
          <w:bCs/>
          <w:sz w:val="28"/>
          <w:szCs w:val="28"/>
        </w:rPr>
      </w:pPr>
    </w:p>
    <w:p w14:paraId="286ABE42" w14:textId="77777777" w:rsidR="00897533" w:rsidRDefault="00897533" w:rsidP="00897533">
      <w:pPr>
        <w:contextualSpacing/>
        <w:jc w:val="center"/>
        <w:rPr>
          <w:rFonts w:ascii="Times New Roman" w:hAnsi="Times New Roman" w:cs="Times New Roman"/>
          <w:b/>
          <w:bCs/>
          <w:sz w:val="28"/>
          <w:szCs w:val="28"/>
        </w:rPr>
      </w:pPr>
    </w:p>
    <w:p w14:paraId="1E0520F0" w14:textId="77777777" w:rsidR="00897533" w:rsidRDefault="00897533" w:rsidP="00897533">
      <w:pPr>
        <w:contextualSpacing/>
        <w:jc w:val="center"/>
        <w:rPr>
          <w:rFonts w:ascii="Times New Roman" w:hAnsi="Times New Roman" w:cs="Times New Roman"/>
          <w:b/>
          <w:bCs/>
          <w:sz w:val="28"/>
          <w:szCs w:val="28"/>
        </w:rPr>
      </w:pPr>
    </w:p>
    <w:p w14:paraId="5317BA5A" w14:textId="77777777" w:rsidR="00897533" w:rsidRDefault="00897533" w:rsidP="00897533">
      <w:pPr>
        <w:contextualSpacing/>
        <w:rPr>
          <w:rFonts w:ascii="Times New Roman" w:hAnsi="Times New Roman" w:cs="Times New Roman"/>
          <w:sz w:val="24"/>
          <w:szCs w:val="24"/>
        </w:rPr>
      </w:pPr>
    </w:p>
    <w:p w14:paraId="5377DC8B" w14:textId="77777777" w:rsidR="006515DF" w:rsidRDefault="006515DF" w:rsidP="00897533">
      <w:pPr>
        <w:contextualSpacing/>
        <w:rPr>
          <w:rFonts w:ascii="Times New Roman" w:hAnsi="Times New Roman" w:cs="Times New Roman"/>
          <w:sz w:val="24"/>
          <w:szCs w:val="24"/>
        </w:rPr>
      </w:pPr>
    </w:p>
    <w:p w14:paraId="1C002D72" w14:textId="77777777" w:rsidR="006515DF" w:rsidRPr="006515DF" w:rsidRDefault="006515DF" w:rsidP="006515DF">
      <w:pPr>
        <w:numPr>
          <w:ilvl w:val="0"/>
          <w:numId w:val="2"/>
        </w:numPr>
        <w:contextualSpacing/>
        <w:rPr>
          <w:rFonts w:ascii="Times New Roman" w:hAnsi="Times New Roman" w:cs="Times New Roman"/>
          <w:sz w:val="24"/>
          <w:szCs w:val="24"/>
        </w:rPr>
      </w:pPr>
      <w:r w:rsidRPr="006515DF">
        <w:rPr>
          <w:rFonts w:ascii="Times New Roman" w:hAnsi="Times New Roman" w:cs="Times New Roman"/>
          <w:sz w:val="24"/>
          <w:szCs w:val="24"/>
        </w:rPr>
        <w:t> </w:t>
      </w:r>
    </w:p>
    <w:p w14:paraId="1382B3AB" w14:textId="77777777" w:rsidR="006515DF" w:rsidRDefault="006515DF" w:rsidP="00897533">
      <w:pPr>
        <w:contextualSpacing/>
        <w:rPr>
          <w:rFonts w:ascii="Times New Roman" w:hAnsi="Times New Roman" w:cs="Times New Roman"/>
          <w:sz w:val="24"/>
          <w:szCs w:val="24"/>
        </w:rPr>
      </w:pPr>
    </w:p>
    <w:sectPr w:rsidR="0065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39F0"/>
    <w:multiLevelType w:val="multilevel"/>
    <w:tmpl w:val="D306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C3FFC"/>
    <w:multiLevelType w:val="multilevel"/>
    <w:tmpl w:val="B340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06192"/>
    <w:multiLevelType w:val="multilevel"/>
    <w:tmpl w:val="C4D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407894">
    <w:abstractNumId w:val="0"/>
  </w:num>
  <w:num w:numId="2" w16cid:durableId="243730162">
    <w:abstractNumId w:val="2"/>
  </w:num>
  <w:num w:numId="3" w16cid:durableId="15087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6"/>
    <w:rsid w:val="00112594"/>
    <w:rsid w:val="0016274A"/>
    <w:rsid w:val="00174941"/>
    <w:rsid w:val="001A1EFB"/>
    <w:rsid w:val="001C4088"/>
    <w:rsid w:val="001D0E18"/>
    <w:rsid w:val="001D64CE"/>
    <w:rsid w:val="002C132E"/>
    <w:rsid w:val="003153E1"/>
    <w:rsid w:val="00364A85"/>
    <w:rsid w:val="00371AC3"/>
    <w:rsid w:val="00497F86"/>
    <w:rsid w:val="004D7CE6"/>
    <w:rsid w:val="00561DC8"/>
    <w:rsid w:val="00565EC6"/>
    <w:rsid w:val="005C6312"/>
    <w:rsid w:val="006515DF"/>
    <w:rsid w:val="00683F2D"/>
    <w:rsid w:val="00691148"/>
    <w:rsid w:val="007C6077"/>
    <w:rsid w:val="00897533"/>
    <w:rsid w:val="008D3908"/>
    <w:rsid w:val="008F729F"/>
    <w:rsid w:val="00940B30"/>
    <w:rsid w:val="00A22789"/>
    <w:rsid w:val="00A42656"/>
    <w:rsid w:val="00A46E3A"/>
    <w:rsid w:val="00A804A3"/>
    <w:rsid w:val="00AE3156"/>
    <w:rsid w:val="00B04CCC"/>
    <w:rsid w:val="00D900DB"/>
    <w:rsid w:val="00DE1C11"/>
    <w:rsid w:val="00F02236"/>
    <w:rsid w:val="00F47BA6"/>
    <w:rsid w:val="00F71ACF"/>
    <w:rsid w:val="00FA69A9"/>
    <w:rsid w:val="00FC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3417"/>
  <w15:chartTrackingRefBased/>
  <w15:docId w15:val="{1F2641B7-3158-4FD5-A324-0BE7CB44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BA6"/>
    <w:rPr>
      <w:rFonts w:eastAsiaTheme="majorEastAsia" w:cstheme="majorBidi"/>
      <w:color w:val="272727" w:themeColor="text1" w:themeTint="D8"/>
    </w:rPr>
  </w:style>
  <w:style w:type="paragraph" w:styleId="Title">
    <w:name w:val="Title"/>
    <w:basedOn w:val="Normal"/>
    <w:next w:val="Normal"/>
    <w:link w:val="TitleChar"/>
    <w:uiPriority w:val="10"/>
    <w:qFormat/>
    <w:rsid w:val="00F47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BA6"/>
    <w:pPr>
      <w:spacing w:before="160"/>
      <w:jc w:val="center"/>
    </w:pPr>
    <w:rPr>
      <w:i/>
      <w:iCs/>
      <w:color w:val="404040" w:themeColor="text1" w:themeTint="BF"/>
    </w:rPr>
  </w:style>
  <w:style w:type="character" w:customStyle="1" w:styleId="QuoteChar">
    <w:name w:val="Quote Char"/>
    <w:basedOn w:val="DefaultParagraphFont"/>
    <w:link w:val="Quote"/>
    <w:uiPriority w:val="29"/>
    <w:rsid w:val="00F47BA6"/>
    <w:rPr>
      <w:i/>
      <w:iCs/>
      <w:color w:val="404040" w:themeColor="text1" w:themeTint="BF"/>
    </w:rPr>
  </w:style>
  <w:style w:type="paragraph" w:styleId="ListParagraph">
    <w:name w:val="List Paragraph"/>
    <w:basedOn w:val="Normal"/>
    <w:uiPriority w:val="34"/>
    <w:qFormat/>
    <w:rsid w:val="00F47BA6"/>
    <w:pPr>
      <w:ind w:left="720"/>
      <w:contextualSpacing/>
    </w:pPr>
  </w:style>
  <w:style w:type="character" w:styleId="IntenseEmphasis">
    <w:name w:val="Intense Emphasis"/>
    <w:basedOn w:val="DefaultParagraphFont"/>
    <w:uiPriority w:val="21"/>
    <w:qFormat/>
    <w:rsid w:val="00F47BA6"/>
    <w:rPr>
      <w:i/>
      <w:iCs/>
      <w:color w:val="0F4761" w:themeColor="accent1" w:themeShade="BF"/>
    </w:rPr>
  </w:style>
  <w:style w:type="paragraph" w:styleId="IntenseQuote">
    <w:name w:val="Intense Quote"/>
    <w:basedOn w:val="Normal"/>
    <w:next w:val="Normal"/>
    <w:link w:val="IntenseQuoteChar"/>
    <w:uiPriority w:val="30"/>
    <w:qFormat/>
    <w:rsid w:val="00F47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BA6"/>
    <w:rPr>
      <w:i/>
      <w:iCs/>
      <w:color w:val="0F4761" w:themeColor="accent1" w:themeShade="BF"/>
    </w:rPr>
  </w:style>
  <w:style w:type="character" w:styleId="IntenseReference">
    <w:name w:val="Intense Reference"/>
    <w:basedOn w:val="DefaultParagraphFont"/>
    <w:uiPriority w:val="32"/>
    <w:qFormat/>
    <w:rsid w:val="00F47BA6"/>
    <w:rPr>
      <w:b/>
      <w:bCs/>
      <w:smallCaps/>
      <w:color w:val="0F4761" w:themeColor="accent1" w:themeShade="BF"/>
      <w:spacing w:val="5"/>
    </w:rPr>
  </w:style>
  <w:style w:type="character" w:styleId="Hyperlink">
    <w:name w:val="Hyperlink"/>
    <w:basedOn w:val="DefaultParagraphFont"/>
    <w:uiPriority w:val="99"/>
    <w:unhideWhenUsed/>
    <w:rsid w:val="00897533"/>
    <w:rPr>
      <w:color w:val="467886" w:themeColor="hyperlink"/>
      <w:u w:val="single"/>
    </w:rPr>
  </w:style>
  <w:style w:type="character" w:styleId="UnresolvedMention">
    <w:name w:val="Unresolved Mention"/>
    <w:basedOn w:val="DefaultParagraphFont"/>
    <w:uiPriority w:val="99"/>
    <w:semiHidden/>
    <w:unhideWhenUsed/>
    <w:rsid w:val="00897533"/>
    <w:rPr>
      <w:color w:val="605E5C"/>
      <w:shd w:val="clear" w:color="auto" w:fill="E1DFDD"/>
    </w:rPr>
  </w:style>
  <w:style w:type="character" w:styleId="FollowedHyperlink">
    <w:name w:val="FollowedHyperlink"/>
    <w:basedOn w:val="DefaultParagraphFont"/>
    <w:uiPriority w:val="99"/>
    <w:semiHidden/>
    <w:unhideWhenUsed/>
    <w:rsid w:val="00364A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2427">
      <w:bodyDiv w:val="1"/>
      <w:marLeft w:val="0"/>
      <w:marRight w:val="0"/>
      <w:marTop w:val="0"/>
      <w:marBottom w:val="0"/>
      <w:divBdr>
        <w:top w:val="none" w:sz="0" w:space="0" w:color="auto"/>
        <w:left w:val="none" w:sz="0" w:space="0" w:color="auto"/>
        <w:bottom w:val="none" w:sz="0" w:space="0" w:color="auto"/>
        <w:right w:val="none" w:sz="0" w:space="0" w:color="auto"/>
      </w:divBdr>
      <w:divsChild>
        <w:div w:id="1888687150">
          <w:marLeft w:val="0"/>
          <w:marRight w:val="0"/>
          <w:marTop w:val="0"/>
          <w:marBottom w:val="0"/>
          <w:divBdr>
            <w:top w:val="none" w:sz="0" w:space="0" w:color="auto"/>
            <w:left w:val="none" w:sz="0" w:space="0" w:color="auto"/>
            <w:bottom w:val="none" w:sz="0" w:space="0" w:color="auto"/>
            <w:right w:val="none" w:sz="0" w:space="0" w:color="auto"/>
          </w:divBdr>
          <w:divsChild>
            <w:div w:id="1231499500">
              <w:marLeft w:val="0"/>
              <w:marRight w:val="0"/>
              <w:marTop w:val="0"/>
              <w:marBottom w:val="120"/>
              <w:divBdr>
                <w:top w:val="none" w:sz="0" w:space="0" w:color="auto"/>
                <w:left w:val="none" w:sz="0" w:space="0" w:color="auto"/>
                <w:bottom w:val="none" w:sz="0" w:space="0" w:color="auto"/>
                <w:right w:val="none" w:sz="0" w:space="0" w:color="auto"/>
              </w:divBdr>
              <w:divsChild>
                <w:div w:id="1041974489">
                  <w:marLeft w:val="0"/>
                  <w:marRight w:val="0"/>
                  <w:marTop w:val="0"/>
                  <w:marBottom w:val="0"/>
                  <w:divBdr>
                    <w:top w:val="none" w:sz="0" w:space="0" w:color="auto"/>
                    <w:left w:val="none" w:sz="0" w:space="0" w:color="auto"/>
                    <w:bottom w:val="none" w:sz="0" w:space="0" w:color="auto"/>
                    <w:right w:val="none" w:sz="0" w:space="0" w:color="auto"/>
                  </w:divBdr>
                  <w:divsChild>
                    <w:div w:id="1135870122">
                      <w:marLeft w:val="0"/>
                      <w:marRight w:val="0"/>
                      <w:marTop w:val="0"/>
                      <w:marBottom w:val="0"/>
                      <w:divBdr>
                        <w:top w:val="none" w:sz="0" w:space="0" w:color="auto"/>
                        <w:left w:val="none" w:sz="0" w:space="0" w:color="auto"/>
                        <w:bottom w:val="none" w:sz="0" w:space="0" w:color="auto"/>
                        <w:right w:val="none" w:sz="0" w:space="0" w:color="auto"/>
                      </w:divBdr>
                    </w:div>
                    <w:div w:id="1736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7195">
          <w:marLeft w:val="0"/>
          <w:marRight w:val="0"/>
          <w:marTop w:val="0"/>
          <w:marBottom w:val="0"/>
          <w:divBdr>
            <w:top w:val="none" w:sz="0" w:space="0" w:color="auto"/>
            <w:left w:val="none" w:sz="0" w:space="0" w:color="auto"/>
            <w:bottom w:val="none" w:sz="0" w:space="0" w:color="auto"/>
            <w:right w:val="none" w:sz="0" w:space="0" w:color="auto"/>
          </w:divBdr>
        </w:div>
      </w:divsChild>
    </w:div>
    <w:div w:id="56453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6849">
          <w:marLeft w:val="0"/>
          <w:marRight w:val="0"/>
          <w:marTop w:val="0"/>
          <w:marBottom w:val="0"/>
          <w:divBdr>
            <w:top w:val="none" w:sz="0" w:space="0" w:color="auto"/>
            <w:left w:val="none" w:sz="0" w:space="0" w:color="auto"/>
            <w:bottom w:val="none" w:sz="0" w:space="0" w:color="auto"/>
            <w:right w:val="none" w:sz="0" w:space="0" w:color="auto"/>
          </w:divBdr>
          <w:divsChild>
            <w:div w:id="247858314">
              <w:marLeft w:val="0"/>
              <w:marRight w:val="0"/>
              <w:marTop w:val="0"/>
              <w:marBottom w:val="120"/>
              <w:divBdr>
                <w:top w:val="none" w:sz="0" w:space="0" w:color="auto"/>
                <w:left w:val="none" w:sz="0" w:space="0" w:color="auto"/>
                <w:bottom w:val="none" w:sz="0" w:space="0" w:color="auto"/>
                <w:right w:val="none" w:sz="0" w:space="0" w:color="auto"/>
              </w:divBdr>
              <w:divsChild>
                <w:div w:id="567883153">
                  <w:marLeft w:val="0"/>
                  <w:marRight w:val="0"/>
                  <w:marTop w:val="0"/>
                  <w:marBottom w:val="0"/>
                  <w:divBdr>
                    <w:top w:val="none" w:sz="0" w:space="0" w:color="auto"/>
                    <w:left w:val="none" w:sz="0" w:space="0" w:color="auto"/>
                    <w:bottom w:val="none" w:sz="0" w:space="0" w:color="auto"/>
                    <w:right w:val="none" w:sz="0" w:space="0" w:color="auto"/>
                  </w:divBdr>
                  <w:divsChild>
                    <w:div w:id="113137943">
                      <w:marLeft w:val="0"/>
                      <w:marRight w:val="0"/>
                      <w:marTop w:val="0"/>
                      <w:marBottom w:val="0"/>
                      <w:divBdr>
                        <w:top w:val="none" w:sz="0" w:space="0" w:color="auto"/>
                        <w:left w:val="none" w:sz="0" w:space="0" w:color="auto"/>
                        <w:bottom w:val="none" w:sz="0" w:space="0" w:color="auto"/>
                        <w:right w:val="none" w:sz="0" w:space="0" w:color="auto"/>
                      </w:divBdr>
                    </w:div>
                    <w:div w:id="17745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087">
          <w:marLeft w:val="0"/>
          <w:marRight w:val="0"/>
          <w:marTop w:val="0"/>
          <w:marBottom w:val="0"/>
          <w:divBdr>
            <w:top w:val="none" w:sz="0" w:space="0" w:color="auto"/>
            <w:left w:val="none" w:sz="0" w:space="0" w:color="auto"/>
            <w:bottom w:val="none" w:sz="0" w:space="0" w:color="auto"/>
            <w:right w:val="none" w:sz="0" w:space="0" w:color="auto"/>
          </w:divBdr>
        </w:div>
      </w:divsChild>
    </w:div>
    <w:div w:id="642271870">
      <w:bodyDiv w:val="1"/>
      <w:marLeft w:val="0"/>
      <w:marRight w:val="0"/>
      <w:marTop w:val="0"/>
      <w:marBottom w:val="0"/>
      <w:divBdr>
        <w:top w:val="none" w:sz="0" w:space="0" w:color="auto"/>
        <w:left w:val="none" w:sz="0" w:space="0" w:color="auto"/>
        <w:bottom w:val="none" w:sz="0" w:space="0" w:color="auto"/>
        <w:right w:val="none" w:sz="0" w:space="0" w:color="auto"/>
      </w:divBdr>
    </w:div>
    <w:div w:id="705104469">
      <w:bodyDiv w:val="1"/>
      <w:marLeft w:val="0"/>
      <w:marRight w:val="0"/>
      <w:marTop w:val="0"/>
      <w:marBottom w:val="0"/>
      <w:divBdr>
        <w:top w:val="none" w:sz="0" w:space="0" w:color="auto"/>
        <w:left w:val="none" w:sz="0" w:space="0" w:color="auto"/>
        <w:bottom w:val="none" w:sz="0" w:space="0" w:color="auto"/>
        <w:right w:val="none" w:sz="0" w:space="0" w:color="auto"/>
      </w:divBdr>
    </w:div>
    <w:div w:id="864518128">
      <w:bodyDiv w:val="1"/>
      <w:marLeft w:val="0"/>
      <w:marRight w:val="0"/>
      <w:marTop w:val="0"/>
      <w:marBottom w:val="0"/>
      <w:divBdr>
        <w:top w:val="none" w:sz="0" w:space="0" w:color="auto"/>
        <w:left w:val="none" w:sz="0" w:space="0" w:color="auto"/>
        <w:bottom w:val="none" w:sz="0" w:space="0" w:color="auto"/>
        <w:right w:val="none" w:sz="0" w:space="0" w:color="auto"/>
      </w:divBdr>
    </w:div>
    <w:div w:id="13263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2024-09-10T03:47:00Z</dcterms:created>
  <dcterms:modified xsi:type="dcterms:W3CDTF">2024-09-10T03:47:00Z</dcterms:modified>
</cp:coreProperties>
</file>